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</w:rPr>
        <w:id w:val="2140998953"/>
        <w:docPartObj>
          <w:docPartGallery w:val="Cover Pages"/>
          <w:docPartUnique/>
        </w:docPartObj>
      </w:sdtPr>
      <w:sdtEndPr/>
      <w:sdtContent>
        <w:p w14:paraId="26C0E99D" w14:textId="4AEB4BFD" w:rsidR="004F120A" w:rsidRDefault="004F120A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6898BF6A" wp14:editId="46F42C0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kstvak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2012"/>
                                </w:tblGrid>
                                <w:tr w:rsidR="004F120A" w:rsidRPr="004F120A" w14:paraId="306ADAB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665B242" w14:textId="77777777" w:rsidR="004F120A" w:rsidRDefault="004F120A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5E7A948" wp14:editId="081C551B">
                                            <wp:extent cx="3065006" cy="3065006"/>
                                            <wp:effectExtent l="0" t="0" r="2540" b="2540"/>
                                            <wp:docPr id="139" name="Foto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Foto 139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67476E1" w14:textId="7E114136" w:rsidR="004F120A" w:rsidRPr="004F120A" w:rsidRDefault="00061C32" w:rsidP="00FC55A0">
                                          <w:pPr>
                                            <w:pStyle w:val="Geenafstand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  <w:lang w:val="en-US"/>
                                            </w:rPr>
                                            <w:t>LICENCEPRO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Maven Pro" w:eastAsia="Times New Roman" w:hAnsi="Maven Pro" w:cs="Times New Roman"/>
                                          <w:caps/>
                                          <w:color w:val="191919" w:themeColor="text1" w:themeTint="E6"/>
                                          <w:sz w:val="32"/>
                                          <w:szCs w:val="32"/>
                                          <w:lang w:val="en-US" w:eastAsia="nl-NL"/>
                                        </w:rPr>
                                        <w:alias w:val="Ondertite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D01549B" w14:textId="7D79F6B2" w:rsidR="004F120A" w:rsidRPr="004F120A" w:rsidRDefault="00061C32" w:rsidP="00FC55A0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ascii="Maven Pro" w:eastAsia="Times New Roman" w:hAnsi="Maven Pro" w:cs="Times New Roman"/>
                                              <w:caps/>
                                              <w:color w:val="191919" w:themeColor="text1" w:themeTint="E6"/>
                                              <w:sz w:val="32"/>
                                              <w:szCs w:val="32"/>
                                              <w:lang w:val="en-US" w:eastAsia="nl-NL"/>
                                            </w:rPr>
                                            <w:t>THINK OUTSIDE THE BOX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0B407F" w14:textId="58DC9A4F" w:rsidR="004F120A" w:rsidRPr="004F120A" w:rsidRDefault="004F120A">
                                      <w:pPr>
                                        <w:pStyle w:val="Geenafstand"/>
                                        <w:rPr>
                                          <w:rFonts w:ascii="Maven Pro" w:hAnsi="Maven Pro"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  <w:r w:rsidRPr="004F120A">
                                        <w:rPr>
                                          <w:rFonts w:ascii="Maven Pro" w:eastAsiaTheme="minorHAnsi" w:hAnsi="Maven Pro"/>
                                          <w:color w:val="000000" w:themeColor="text1"/>
                                          <w:lang w:val="en-US" w:eastAsia="en-US"/>
                                        </w:rPr>
                                        <w:t xml:space="preserve">Tailor-made solution within your budget and the legal possibilities </w:t>
                                      </w:r>
                                      <w:sdt>
                                        <w:sdtPr>
                                          <w:rPr>
                                            <w:rFonts w:ascii="Maven Pro" w:hAnsi="Maven Pro"/>
                                            <w:color w:val="ED7D31" w:themeColor="accent2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alias w:val="Auteur"/>
                                          <w:tag w:val=""/>
                                          <w:id w:val="-279026076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Pr="004F120A">
                                            <w:rPr>
                                              <w:rFonts w:ascii="Maven Pro" w:hAnsi="Maven Pro"/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  <w:t>LicencePro your European</w:t>
                                          </w:r>
                                          <w:r>
                                            <w:rPr>
                                              <w:rFonts w:ascii="Maven Pro" w:hAnsi="Maven Pro"/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  <w:t xml:space="preserve"> Licensing </w:t>
                                          </w:r>
                                          <w:r w:rsidRPr="004F120A">
                                            <w:rPr>
                                              <w:rFonts w:ascii="Maven Pro" w:hAnsi="Maven Pro"/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  <w:t>Partner</w:t>
                                          </w:r>
                                        </w:sdtContent>
                                      </w:sdt>
                                    </w:p>
                                    <w:p w14:paraId="3CB615B0" w14:textId="7D7D570C" w:rsidR="004F120A" w:rsidRPr="004F120A" w:rsidRDefault="002A6C46">
                                      <w:pPr>
                                        <w:pStyle w:val="Geenafstand"/>
                                        <w:rPr>
                                          <w:lang w:val="en-US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ursus"/>
                                          <w:tag w:val="Cursu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4F120A" w:rsidRPr="004F120A">
                                            <w:rPr>
                                              <w:color w:val="44546A" w:themeColor="text2"/>
                                              <w:lang w:val="en-US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0E54F619" w14:textId="77777777" w:rsidR="004F120A" w:rsidRPr="004F120A" w:rsidRDefault="004F120A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898BF6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8" o:spid="_x0000_s1026" type="#_x0000_t202" style="position:absolute;margin-left:0;margin-top:0;width:134.85pt;height:302.4pt;z-index:25170227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2012"/>
                          </w:tblGrid>
                          <w:tr w:rsidR="004F120A" w:rsidRPr="004F120A" w14:paraId="306ADAB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665B242" w14:textId="77777777" w:rsidR="004F120A" w:rsidRDefault="004F120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E7A948" wp14:editId="081C551B">
                                      <wp:extent cx="3065006" cy="3065006"/>
                                      <wp:effectExtent l="0" t="0" r="2540" b="2540"/>
                                      <wp:docPr id="139" name="Foto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Foto 139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  <w:lang w:val="en-US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67476E1" w14:textId="7E114136" w:rsidR="004F120A" w:rsidRPr="004F120A" w:rsidRDefault="00061C32" w:rsidP="00FC55A0">
                                    <w:pPr>
                                      <w:pStyle w:val="Geenafstand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  <w:lang w:val="en-US"/>
                                      </w:rPr>
                                      <w:t>LICENCEPRO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Maven Pro" w:eastAsia="Times New Roman" w:hAnsi="Maven Pro" w:cs="Times New Roman"/>
                                    <w:caps/>
                                    <w:color w:val="191919" w:themeColor="text1" w:themeTint="E6"/>
                                    <w:sz w:val="32"/>
                                    <w:szCs w:val="32"/>
                                    <w:lang w:val="en-US" w:eastAsia="nl-NL"/>
                                  </w:rPr>
                                  <w:alias w:val="Ondertite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01549B" w14:textId="7D79F6B2" w:rsidR="004F120A" w:rsidRPr="004F120A" w:rsidRDefault="00061C32" w:rsidP="00FC55A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Maven Pro" w:eastAsia="Times New Roman" w:hAnsi="Maven Pro" w:cs="Times New Roman"/>
                                        <w:caps/>
                                        <w:color w:val="191919" w:themeColor="text1" w:themeTint="E6"/>
                                        <w:sz w:val="32"/>
                                        <w:szCs w:val="32"/>
                                        <w:lang w:val="en-US" w:eastAsia="nl-NL"/>
                                      </w:rPr>
                                      <w:t>THINK OUTSIDE THE BOX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0B407F" w14:textId="58DC9A4F" w:rsidR="004F120A" w:rsidRPr="004F120A" w:rsidRDefault="004F120A">
                                <w:pPr>
                                  <w:pStyle w:val="Geenafstand"/>
                                  <w:rPr>
                                    <w:rFonts w:ascii="Maven Pro" w:hAnsi="Maven Pro"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r w:rsidRPr="004F120A">
                                  <w:rPr>
                                    <w:rFonts w:ascii="Maven Pro" w:eastAsiaTheme="minorHAnsi" w:hAnsi="Maven Pro"/>
                                    <w:color w:val="000000" w:themeColor="text1"/>
                                    <w:lang w:val="en-US" w:eastAsia="en-US"/>
                                  </w:rPr>
                                  <w:t xml:space="preserve">Tailor-made solution within your budget and the legal possibilities </w:t>
                                </w:r>
                                <w:sdt>
                                  <w:sdtPr>
                                    <w:rPr>
                                      <w:rFonts w:ascii="Maven Pro" w:hAnsi="Maven Pro"/>
                                      <w:color w:val="ED7D31" w:themeColor="accent2"/>
                                      <w:sz w:val="26"/>
                                      <w:szCs w:val="26"/>
                                      <w:lang w:val="en-US"/>
                                    </w:rPr>
                                    <w:alias w:val="Auteur"/>
                                    <w:tag w:val=""/>
                                    <w:id w:val="-27902607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4F120A">
                                      <w:rPr>
                                        <w:rFonts w:ascii="Maven Pro" w:hAnsi="Maven Pro"/>
                                        <w:color w:val="ED7D31" w:themeColor="accent2"/>
                                        <w:sz w:val="26"/>
                                        <w:szCs w:val="26"/>
                                        <w:lang w:val="en-US"/>
                                      </w:rPr>
                                      <w:t>LicencePro your European</w:t>
                                    </w:r>
                                    <w:r>
                                      <w:rPr>
                                        <w:rFonts w:ascii="Maven Pro" w:hAnsi="Maven Pro"/>
                                        <w:color w:val="ED7D31" w:themeColor="accent2"/>
                                        <w:sz w:val="26"/>
                                        <w:szCs w:val="26"/>
                                        <w:lang w:val="en-US"/>
                                      </w:rPr>
                                      <w:t xml:space="preserve"> Licensing </w:t>
                                    </w:r>
                                    <w:r w:rsidRPr="004F120A">
                                      <w:rPr>
                                        <w:rFonts w:ascii="Maven Pro" w:hAnsi="Maven Pro"/>
                                        <w:color w:val="ED7D31" w:themeColor="accent2"/>
                                        <w:sz w:val="26"/>
                                        <w:szCs w:val="26"/>
                                        <w:lang w:val="en-US"/>
                                      </w:rPr>
                                      <w:t>Partner</w:t>
                                    </w:r>
                                  </w:sdtContent>
                                </w:sdt>
                              </w:p>
                              <w:p w14:paraId="3CB615B0" w14:textId="7D7D570C" w:rsidR="004F120A" w:rsidRPr="004F120A" w:rsidRDefault="002A6C46">
                                <w:pPr>
                                  <w:pStyle w:val="Geenafstand"/>
                                  <w:rPr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ursus"/>
                                    <w:tag w:val="Cursu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F120A" w:rsidRPr="004F120A">
                                      <w:rPr>
                                        <w:color w:val="44546A" w:themeColor="text2"/>
                                        <w:lang w:val="en-U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0E54F619" w14:textId="77777777" w:rsidR="004F120A" w:rsidRPr="004F120A" w:rsidRDefault="004F120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14:paraId="638F9C8D" w14:textId="77777777" w:rsidR="00E30B5C" w:rsidRPr="00772747" w:rsidRDefault="00E30B5C" w:rsidP="00D631A5">
      <w:pPr>
        <w:rPr>
          <w:rFonts w:ascii="Maven Pro" w:hAnsi="Maven Pro"/>
          <w:sz w:val="36"/>
          <w:szCs w:val="36"/>
        </w:rPr>
      </w:pPr>
    </w:p>
    <w:p w14:paraId="3573686B" w14:textId="2779A731" w:rsidR="00D631A5" w:rsidRPr="00772747" w:rsidRDefault="00D631A5" w:rsidP="00D631A5">
      <w:pPr>
        <w:rPr>
          <w:rFonts w:ascii="Maven Pro" w:hAnsi="Maven Pro"/>
          <w:sz w:val="36"/>
          <w:szCs w:val="36"/>
        </w:rPr>
      </w:pPr>
    </w:p>
    <w:p w14:paraId="010FBFDF" w14:textId="544082E9" w:rsidR="00D631A5" w:rsidRPr="00772747" w:rsidRDefault="00D631A5" w:rsidP="00D631A5">
      <w:pPr>
        <w:rPr>
          <w:rFonts w:ascii="Maven Pro" w:hAnsi="Maven Pro"/>
          <w:sz w:val="36"/>
          <w:szCs w:val="36"/>
        </w:rPr>
      </w:pPr>
    </w:p>
    <w:p w14:paraId="49EB07A0" w14:textId="58906867" w:rsidR="00D631A5" w:rsidRPr="00772747" w:rsidRDefault="00D631A5" w:rsidP="00D631A5">
      <w:pPr>
        <w:rPr>
          <w:rFonts w:ascii="Maven Pro" w:hAnsi="Maven Pro"/>
          <w:sz w:val="36"/>
          <w:szCs w:val="36"/>
        </w:rPr>
      </w:pPr>
    </w:p>
    <w:p w14:paraId="5B8F004A" w14:textId="77777777" w:rsidR="00D631A5" w:rsidRPr="00D631A5" w:rsidRDefault="00D631A5" w:rsidP="00D631A5">
      <w:pPr>
        <w:jc w:val="right"/>
        <w:rPr>
          <w:rFonts w:ascii="Maven Pro" w:hAnsi="Maven Pro"/>
          <w:sz w:val="36"/>
          <w:szCs w:val="36"/>
          <w:lang w:val="en-US"/>
        </w:rPr>
      </w:pPr>
      <w:r w:rsidRPr="00D631A5">
        <w:rPr>
          <w:rFonts w:ascii="Maven Pro" w:hAnsi="Maven Pro"/>
          <w:sz w:val="36"/>
          <w:szCs w:val="36"/>
          <w:lang w:val="en-US"/>
        </w:rPr>
        <w:t xml:space="preserve">We provide a tailor-made solution within the budget and the legal possibilities. </w:t>
      </w:r>
    </w:p>
    <w:p w14:paraId="37022B1C" w14:textId="144A14A2" w:rsidR="00945FD6" w:rsidRPr="00772747" w:rsidRDefault="00D631A5" w:rsidP="00D631A5">
      <w:pPr>
        <w:jc w:val="right"/>
        <w:rPr>
          <w:rFonts w:ascii="Maven Pro" w:hAnsi="Maven Pro"/>
          <w:sz w:val="36"/>
          <w:szCs w:val="36"/>
          <w:lang w:val="en-US"/>
        </w:rPr>
      </w:pPr>
      <w:r w:rsidRPr="00772747">
        <w:rPr>
          <w:rFonts w:ascii="Maven Pro" w:hAnsi="Maven Pro"/>
          <w:sz w:val="36"/>
          <w:szCs w:val="36"/>
          <w:lang w:val="en-US"/>
        </w:rPr>
        <w:br/>
        <w:t>LicencePro is your European partner.</w:t>
      </w:r>
    </w:p>
    <w:p w14:paraId="79064811" w14:textId="77777777" w:rsidR="00945FD6" w:rsidRPr="00772747" w:rsidRDefault="00945FD6">
      <w:pPr>
        <w:rPr>
          <w:rFonts w:ascii="Maven Pro" w:hAnsi="Maven Pro"/>
          <w:sz w:val="36"/>
          <w:szCs w:val="36"/>
          <w:lang w:val="en-US"/>
        </w:rPr>
      </w:pPr>
      <w:r w:rsidRPr="00772747">
        <w:rPr>
          <w:rFonts w:ascii="Maven Pro" w:hAnsi="Maven Pro"/>
          <w:sz w:val="36"/>
          <w:szCs w:val="36"/>
          <w:lang w:val="en-US"/>
        </w:rPr>
        <w:br w:type="page"/>
      </w:r>
    </w:p>
    <w:p w14:paraId="65BB1948" w14:textId="6566E2F5" w:rsidR="00945FD6" w:rsidRPr="00772747" w:rsidRDefault="00945FD6" w:rsidP="00945FD6">
      <w:pPr>
        <w:jc w:val="right"/>
        <w:rPr>
          <w:rFonts w:ascii="Maven Pro" w:hAnsi="Maven Pro"/>
          <w:sz w:val="36"/>
          <w:szCs w:val="36"/>
          <w:lang w:val="en-US"/>
        </w:rPr>
      </w:pPr>
    </w:p>
    <w:p w14:paraId="371DBFD3" w14:textId="0B54CDEF" w:rsidR="00945FD6" w:rsidRPr="00772747" w:rsidRDefault="00945FD6" w:rsidP="00945FD6">
      <w:pPr>
        <w:jc w:val="right"/>
        <w:rPr>
          <w:rFonts w:ascii="Maven Pro" w:hAnsi="Maven Pro"/>
          <w:sz w:val="36"/>
          <w:szCs w:val="36"/>
          <w:lang w:val="en-US"/>
        </w:rPr>
      </w:pPr>
    </w:p>
    <w:p w14:paraId="4F6CF9DA" w14:textId="77777777" w:rsidR="00945FD6" w:rsidRPr="00772747" w:rsidRDefault="00945FD6" w:rsidP="00945FD6">
      <w:pPr>
        <w:jc w:val="right"/>
        <w:rPr>
          <w:rFonts w:ascii="Maven Pro" w:hAnsi="Maven Pro"/>
          <w:sz w:val="36"/>
          <w:szCs w:val="36"/>
          <w:lang w:val="en-US"/>
        </w:rPr>
      </w:pPr>
    </w:p>
    <w:p w14:paraId="0D6766FA" w14:textId="52E63479" w:rsidR="00945FD6" w:rsidRPr="00772747" w:rsidRDefault="00945FD6" w:rsidP="00945FD6">
      <w:pPr>
        <w:jc w:val="right"/>
        <w:rPr>
          <w:rFonts w:ascii="Maven Pro" w:hAnsi="Maven Pro"/>
          <w:sz w:val="36"/>
          <w:szCs w:val="36"/>
          <w:lang w:val="en-US"/>
        </w:rPr>
      </w:pPr>
    </w:p>
    <w:p w14:paraId="1E939F67" w14:textId="7E8A7682" w:rsidR="00945FD6" w:rsidRPr="00772747" w:rsidRDefault="00945FD6" w:rsidP="00945FD6">
      <w:pPr>
        <w:rPr>
          <w:rFonts w:ascii="Maven Pro" w:hAnsi="Maven Pro"/>
          <w:sz w:val="36"/>
          <w:szCs w:val="36"/>
          <w:lang w:val="en-US"/>
        </w:rPr>
      </w:pPr>
      <w:r w:rsidRPr="00772747">
        <w:rPr>
          <w:rFonts w:ascii="Maven Pro" w:hAnsi="Maven Pro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93F0D4" wp14:editId="0E22BADA">
                <wp:simplePos x="0" y="0"/>
                <wp:positionH relativeFrom="column">
                  <wp:posOffset>3119120</wp:posOffset>
                </wp:positionH>
                <wp:positionV relativeFrom="paragraph">
                  <wp:posOffset>14605</wp:posOffset>
                </wp:positionV>
                <wp:extent cx="6019800" cy="295275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17E3B" w14:textId="5FAD5810" w:rsidR="00945FD6" w:rsidRPr="007B0A43" w:rsidRDefault="00945FD6" w:rsidP="00945FD6">
                            <w:pPr>
                              <w:jc w:val="center"/>
                              <w:rPr>
                                <w:rFonts w:ascii="Maven Pro" w:hAnsi="Maven Pro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B0A43">
                              <w:rPr>
                                <w:rFonts w:ascii="Maven Pro" w:hAnsi="Maven Pro"/>
                                <w:sz w:val="48"/>
                                <w:szCs w:val="48"/>
                                <w:lang w:val="en-US"/>
                              </w:rPr>
                              <w:t>FACTS</w:t>
                            </w:r>
                          </w:p>
                          <w:p w14:paraId="0415ABCD" w14:textId="33B4E606" w:rsidR="00945FD6" w:rsidRPr="007B0A43" w:rsidRDefault="00945FD6" w:rsidP="00945FD6">
                            <w:pPr>
                              <w:jc w:val="right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+ 128 Microsoft Licensing Products Available</w:t>
                            </w:r>
                            <w:r w:rsidRPr="002806AF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br/>
                              <w:t>+ 10 M. euro Turnover in</w:t>
                            </w:r>
                            <w:r w:rsidRPr="007B0A43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 xml:space="preserve"> 2021</w:t>
                            </w:r>
                          </w:p>
                          <w:p w14:paraId="3DE940AF" w14:textId="4DC581E8" w:rsidR="00945FD6" w:rsidRPr="007B0A43" w:rsidRDefault="00945FD6" w:rsidP="00945FD6">
                            <w:pPr>
                              <w:jc w:val="right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0A43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+ 1,500 Satisfied Customers in Europe</w:t>
                            </w:r>
                          </w:p>
                          <w:p w14:paraId="2D15890F" w14:textId="3A9CF0BF" w:rsidR="00945FD6" w:rsidRPr="002806AF" w:rsidRDefault="00945FD6" w:rsidP="00945FD6">
                            <w:pPr>
                              <w:jc w:val="right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Active in more then 10+ European countries</w:t>
                            </w:r>
                          </w:p>
                          <w:p w14:paraId="31CC92D3" w14:textId="2D7DAC87" w:rsidR="00945FD6" w:rsidRPr="002806AF" w:rsidRDefault="00945FD6" w:rsidP="00945FD6">
                            <w:pPr>
                              <w:jc w:val="right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Active for more then 9 years</w:t>
                            </w:r>
                            <w:r w:rsidRPr="002806AF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br/>
                              <w:t>Perfect Track-record</w:t>
                            </w:r>
                          </w:p>
                          <w:p w14:paraId="05855A37" w14:textId="4E6C86AD" w:rsidR="00945FD6" w:rsidRPr="00945FD6" w:rsidRDefault="00945FD6" w:rsidP="00945FD6">
                            <w:pPr>
                              <w:jc w:val="center"/>
                              <w:rPr>
                                <w:rFonts w:ascii="Maven Pro" w:hAnsi="Maven Pro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2981FA91" w14:textId="7A7655A7" w:rsidR="00945FD6" w:rsidRPr="00945FD6" w:rsidRDefault="00945FD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8C0E4BA" w14:textId="77777777" w:rsidR="00945FD6" w:rsidRPr="00945FD6" w:rsidRDefault="00945F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3F0D4" id="Tekstvak 2" o:spid="_x0000_s1027" type="#_x0000_t202" style="position:absolute;margin-left:245.6pt;margin-top:1.15pt;width:474pt;height:23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">
                <v:textbox>
                  <w:txbxContent>
                    <w:p w14:paraId="77717E3B" w14:textId="5FAD5810" w:rsidR="00945FD6" w:rsidRPr="007B0A43" w:rsidRDefault="00945FD6" w:rsidP="00945FD6">
                      <w:pPr>
                        <w:jc w:val="center"/>
                        <w:rPr>
                          <w:rFonts w:ascii="Maven Pro" w:hAnsi="Maven Pro"/>
                          <w:sz w:val="48"/>
                          <w:szCs w:val="48"/>
                          <w:lang w:val="en-US"/>
                        </w:rPr>
                      </w:pPr>
                      <w:r w:rsidRPr="007B0A43">
                        <w:rPr>
                          <w:rFonts w:ascii="Maven Pro" w:hAnsi="Maven Pro"/>
                          <w:sz w:val="48"/>
                          <w:szCs w:val="48"/>
                          <w:lang w:val="en-US"/>
                        </w:rPr>
                        <w:t>FACTS</w:t>
                      </w:r>
                    </w:p>
                    <w:p w14:paraId="0415ABCD" w14:textId="33B4E606" w:rsidR="00945FD6" w:rsidRPr="007B0A43" w:rsidRDefault="00945FD6" w:rsidP="00945FD6">
                      <w:pPr>
                        <w:jc w:val="right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+ 128 Microsoft Licensing Products Available</w:t>
                      </w:r>
                      <w:r w:rsidRPr="002806AF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br/>
                        <w:t>+ 10 M. euro Turnover in</w:t>
                      </w:r>
                      <w:r w:rsidRPr="007B0A43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 xml:space="preserve"> 2021</w:t>
                      </w:r>
                    </w:p>
                    <w:p w14:paraId="3DE940AF" w14:textId="4DC581E8" w:rsidR="00945FD6" w:rsidRPr="007B0A43" w:rsidRDefault="00945FD6" w:rsidP="00945FD6">
                      <w:pPr>
                        <w:jc w:val="right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7B0A43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+ 1,500 Satisfied Customers in Europe</w:t>
                      </w:r>
                    </w:p>
                    <w:p w14:paraId="2D15890F" w14:textId="3A9CF0BF" w:rsidR="00945FD6" w:rsidRPr="002806AF" w:rsidRDefault="00945FD6" w:rsidP="00945FD6">
                      <w:pPr>
                        <w:jc w:val="right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Active in more then 10+ European countries</w:t>
                      </w:r>
                    </w:p>
                    <w:p w14:paraId="31CC92D3" w14:textId="2D7DAC87" w:rsidR="00945FD6" w:rsidRPr="002806AF" w:rsidRDefault="00945FD6" w:rsidP="00945FD6">
                      <w:pPr>
                        <w:jc w:val="right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Active for more then 9 years</w:t>
                      </w:r>
                      <w:r w:rsidRPr="002806AF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br/>
                        <w:t>Perfect Track-record</w:t>
                      </w:r>
                    </w:p>
                    <w:p w14:paraId="05855A37" w14:textId="4E6C86AD" w:rsidR="00945FD6" w:rsidRPr="00945FD6" w:rsidRDefault="00945FD6" w:rsidP="00945FD6">
                      <w:pPr>
                        <w:jc w:val="center"/>
                        <w:rPr>
                          <w:rFonts w:ascii="Maven Pro" w:hAnsi="Maven Pro"/>
                          <w:sz w:val="48"/>
                          <w:szCs w:val="48"/>
                          <w:lang w:val="en-US"/>
                        </w:rPr>
                      </w:pPr>
                    </w:p>
                    <w:p w14:paraId="2981FA91" w14:textId="7A7655A7" w:rsidR="00945FD6" w:rsidRPr="00945FD6" w:rsidRDefault="00945FD6">
                      <w:pPr>
                        <w:rPr>
                          <w:lang w:val="en-US"/>
                        </w:rPr>
                      </w:pPr>
                    </w:p>
                    <w:p w14:paraId="28C0E4BA" w14:textId="77777777" w:rsidR="00945FD6" w:rsidRPr="00945FD6" w:rsidRDefault="00945F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72747">
        <w:rPr>
          <w:rFonts w:ascii="Maven Pro" w:hAnsi="Maven Pro"/>
          <w:noProof/>
          <w:sz w:val="36"/>
          <w:szCs w:val="36"/>
          <w:lang w:val="en-US"/>
        </w:rPr>
        <w:drawing>
          <wp:inline distT="0" distB="0" distL="0" distR="0" wp14:anchorId="44EB9FD1" wp14:editId="237399DA">
            <wp:extent cx="2470785" cy="2600325"/>
            <wp:effectExtent l="0" t="0" r="571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91" cy="26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456D" w14:textId="63012529" w:rsidR="005D6ABF" w:rsidRPr="00772747" w:rsidRDefault="005D6ABF" w:rsidP="00945FD6">
      <w:pPr>
        <w:rPr>
          <w:rFonts w:ascii="Maven Pro" w:hAnsi="Maven Pro"/>
          <w:sz w:val="36"/>
          <w:szCs w:val="36"/>
          <w:lang w:val="en-US"/>
        </w:rPr>
      </w:pPr>
    </w:p>
    <w:p w14:paraId="3DFB896F" w14:textId="75D4449B" w:rsidR="005D6ABF" w:rsidRPr="00772747" w:rsidRDefault="005D6ABF" w:rsidP="00945FD6">
      <w:pPr>
        <w:rPr>
          <w:rFonts w:ascii="Maven Pro" w:hAnsi="Maven Pro"/>
          <w:sz w:val="36"/>
          <w:szCs w:val="36"/>
          <w:lang w:val="en-US"/>
        </w:rPr>
      </w:pPr>
    </w:p>
    <w:p w14:paraId="6B58F3FA" w14:textId="4E94BFD2" w:rsidR="005D6ABF" w:rsidRPr="00772747" w:rsidRDefault="005D6ABF" w:rsidP="00945FD6">
      <w:pPr>
        <w:rPr>
          <w:rFonts w:ascii="Maven Pro" w:hAnsi="Maven Pro"/>
          <w:sz w:val="36"/>
          <w:szCs w:val="36"/>
          <w:lang w:val="en-US"/>
        </w:rPr>
      </w:pPr>
    </w:p>
    <w:p w14:paraId="59187320" w14:textId="1FAF6643" w:rsidR="00DB19A6" w:rsidRPr="00061C32" w:rsidRDefault="001965AA" w:rsidP="00655B86">
      <w:pPr>
        <w:jc w:val="center"/>
        <w:rPr>
          <w:rFonts w:ascii="Maven Pro" w:hAnsi="Maven Pro"/>
          <w:b/>
          <w:bCs/>
          <w:sz w:val="36"/>
          <w:szCs w:val="36"/>
          <w:lang w:val="en-US"/>
        </w:rPr>
      </w:pPr>
      <w:r w:rsidRPr="00061C32">
        <w:rPr>
          <w:rFonts w:ascii="Maven Pro" w:hAnsi="Maven Pro"/>
          <w:b/>
          <w:bCs/>
          <w:noProof/>
          <w:color w:val="FFC000" w:themeColor="accent4"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37CE0A" wp14:editId="2C1D5702">
                <wp:simplePos x="0" y="0"/>
                <wp:positionH relativeFrom="column">
                  <wp:posOffset>271145</wp:posOffset>
                </wp:positionH>
                <wp:positionV relativeFrom="paragraph">
                  <wp:posOffset>539750</wp:posOffset>
                </wp:positionV>
                <wp:extent cx="8505825" cy="4410075"/>
                <wp:effectExtent l="0" t="0" r="28575" b="2857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BFFC" w14:textId="2916540A" w:rsidR="00655B86" w:rsidRPr="002806AF" w:rsidRDefault="00655B86" w:rsidP="00655B8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LicencePro was founded in </w:t>
                            </w:r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The Netherlands in the year 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201</w:t>
                            </w:r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and specialized in the trading of redundant Microsoft volume </w:t>
                            </w:r>
                            <w:proofErr w:type="spellStart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licences</w:t>
                            </w:r>
                            <w:proofErr w:type="spellEnd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58C77045" w14:textId="2DF55FEF" w:rsidR="00655B86" w:rsidRPr="002806AF" w:rsidRDefault="00655B86" w:rsidP="00655B8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Based on the </w:t>
                            </w:r>
                            <w:r w:rsidR="008433CC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ruling 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of the European Court of Justice of 2012 between Oracle and </w:t>
                            </w:r>
                            <w:proofErr w:type="spellStart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UsedSoft</w:t>
                            </w:r>
                            <w:proofErr w:type="spellEnd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="008433CC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it became possible 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8433CC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o 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trad</w:t>
                            </w:r>
                            <w:r w:rsidR="008433CC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volume </w:t>
                            </w:r>
                            <w:proofErr w:type="spellStart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licences</w:t>
                            </w:r>
                            <w:proofErr w:type="spellEnd"/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7BAD8A94" w14:textId="77777777" w:rsidR="008433CC" w:rsidRPr="002806AF" w:rsidRDefault="008433CC" w:rsidP="00DB19A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At this moment we </w:t>
                            </w:r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are represented in over 10 European countries and the United Kingdom.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You can already use our services in the following countries: The Netherlands, Belgium, Spain, UK, Poland, </w:t>
                            </w:r>
                            <w:proofErr w:type="spellStart"/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Bulgary</w:t>
                            </w:r>
                            <w:proofErr w:type="spellEnd"/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, France, Sweden, Romania, Bulgaria, Sweden and the Czech Republic.</w:t>
                            </w:r>
                            <w:r w:rsidR="00DB19A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</w:p>
                          <w:p w14:paraId="7027AACF" w14:textId="1BBBEAEB" w:rsidR="008433CC" w:rsidRPr="002806AF" w:rsidRDefault="008433CC" w:rsidP="008433C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Licen</w:t>
                            </w:r>
                            <w:r w:rsidR="007B0A43">
                              <w:rPr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ePro initially specialized in redundant Microsoft licenses with a mission to help its customers reduce licensing costs without compromising compliance.</w:t>
                            </w:r>
                          </w:p>
                          <w:p w14:paraId="75F68481" w14:textId="77777777" w:rsidR="008433CC" w:rsidRPr="002806AF" w:rsidRDefault="008433CC" w:rsidP="008433C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In recent years, we have further expanded our services and we also offer: Cloud and hybrid Cloud solutions.</w:t>
                            </w:r>
                          </w:p>
                          <w:p w14:paraId="3A6A6A94" w14:textId="71374C9A" w:rsidR="00655B86" w:rsidRPr="002806AF" w:rsidRDefault="00AB535A" w:rsidP="008433CC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Our goal is that every subsidiary of LicencePro is a Microsoft Partner at the end of 2022.</w:t>
                            </w:r>
                            <w:r w:rsidR="00655B86"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</w:p>
                          <w:p w14:paraId="1F8793A6" w14:textId="77777777" w:rsidR="00655B86" w:rsidRPr="002806AF" w:rsidRDefault="00655B86" w:rsidP="00655B8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CE0A" id="_x0000_s1028" type="#_x0000_t202" style="position:absolute;left:0;text-align:left;margin-left:21.35pt;margin-top:42.5pt;width:669.75pt;height:3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">
                <v:textbox>
                  <w:txbxContent>
                    <w:p w14:paraId="5BC0BFFC" w14:textId="2916540A" w:rsidR="00655B86" w:rsidRPr="002806AF" w:rsidRDefault="00655B86" w:rsidP="00655B8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LicencePro was founded in </w:t>
                      </w:r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The Netherlands in the year 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201</w:t>
                      </w:r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>5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 and specialized in the trading of redundant Microsoft volume </w:t>
                      </w:r>
                      <w:proofErr w:type="spellStart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licences</w:t>
                      </w:r>
                      <w:proofErr w:type="spellEnd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58C77045" w14:textId="2DF55FEF" w:rsidR="00655B86" w:rsidRPr="002806AF" w:rsidRDefault="00655B86" w:rsidP="00655B8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Based on the </w:t>
                      </w:r>
                      <w:r w:rsidR="008433CC"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ruling 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of the European Court of Justice of 2012 between Oracle and </w:t>
                      </w:r>
                      <w:proofErr w:type="spellStart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UsedSoft</w:t>
                      </w:r>
                      <w:proofErr w:type="spellEnd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="008433CC"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it became possible 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8433CC"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o 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trad</w:t>
                      </w:r>
                      <w:r w:rsidR="008433CC" w:rsidRPr="002806AF">
                        <w:rPr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 volume </w:t>
                      </w:r>
                      <w:proofErr w:type="spellStart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licences</w:t>
                      </w:r>
                      <w:proofErr w:type="spellEnd"/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7BAD8A94" w14:textId="77777777" w:rsidR="008433CC" w:rsidRPr="002806AF" w:rsidRDefault="008433CC" w:rsidP="00DB19A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At this moment we </w:t>
                      </w:r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>are represented in over 10 European countries and the United Kingdom.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 xml:space="preserve">You can already use our services in the following countries: The Netherlands, Belgium, Spain, UK, Poland, </w:t>
                      </w:r>
                      <w:proofErr w:type="spellStart"/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>Bulgary</w:t>
                      </w:r>
                      <w:proofErr w:type="spellEnd"/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t>, France, Sweden, Romania, Bulgaria, Sweden and the Czech Republic.</w:t>
                      </w:r>
                      <w:r w:rsidR="00DB19A6" w:rsidRPr="002806AF">
                        <w:rPr>
                          <w:sz w:val="32"/>
                          <w:szCs w:val="32"/>
                          <w:lang w:val="en-US"/>
                        </w:rPr>
                        <w:br/>
                      </w:r>
                    </w:p>
                    <w:p w14:paraId="7027AACF" w14:textId="1BBBEAEB" w:rsidR="008433CC" w:rsidRPr="002806AF" w:rsidRDefault="008433CC" w:rsidP="008433C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Licen</w:t>
                      </w:r>
                      <w:r w:rsidR="007B0A43">
                        <w:rPr>
                          <w:sz w:val="32"/>
                          <w:szCs w:val="32"/>
                          <w:lang w:val="en-US"/>
                        </w:rPr>
                        <w:t>c</w:t>
                      </w: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ePro initially specialized in redundant Microsoft licenses with a mission to help its customers reduce licensing costs without compromising compliance.</w:t>
                      </w:r>
                    </w:p>
                    <w:p w14:paraId="75F68481" w14:textId="77777777" w:rsidR="008433CC" w:rsidRPr="002806AF" w:rsidRDefault="008433CC" w:rsidP="008433C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In recent years, we have further expanded our services and we also offer: Cloud and hybrid Cloud solutions.</w:t>
                      </w:r>
                    </w:p>
                    <w:p w14:paraId="3A6A6A94" w14:textId="71374C9A" w:rsidR="00655B86" w:rsidRPr="002806AF" w:rsidRDefault="00AB535A" w:rsidP="008433CC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Our goal is that every subsidiary of LicencePro is a Microsoft Partner at the end of 2022.</w:t>
                      </w:r>
                      <w:r w:rsidR="00655B86" w:rsidRPr="002806AF">
                        <w:rPr>
                          <w:sz w:val="32"/>
                          <w:szCs w:val="32"/>
                          <w:lang w:val="en-US"/>
                        </w:rPr>
                        <w:br/>
                      </w:r>
                    </w:p>
                    <w:p w14:paraId="1F8793A6" w14:textId="77777777" w:rsidR="00655B86" w:rsidRPr="002806AF" w:rsidRDefault="00655B86" w:rsidP="00655B8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5B86"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Who we are</w:t>
      </w:r>
    </w:p>
    <w:p w14:paraId="152E27BE" w14:textId="77777777" w:rsidR="002806AF" w:rsidRPr="00772747" w:rsidRDefault="002806AF" w:rsidP="00655B86">
      <w:pPr>
        <w:jc w:val="center"/>
        <w:rPr>
          <w:rFonts w:ascii="Maven Pro" w:hAnsi="Maven Pro"/>
          <w:sz w:val="48"/>
          <w:szCs w:val="48"/>
          <w:lang w:val="en-US"/>
        </w:rPr>
      </w:pPr>
    </w:p>
    <w:p w14:paraId="76A7E264" w14:textId="19EFCD9B" w:rsidR="0044139F" w:rsidRPr="00061C32" w:rsidRDefault="00655B86" w:rsidP="00655B86">
      <w:pPr>
        <w:jc w:val="center"/>
        <w:rPr>
          <w:rFonts w:ascii="Maven Pro" w:hAnsi="Maven Pro"/>
          <w:b/>
          <w:bCs/>
          <w:color w:val="FFC000" w:themeColor="accent4"/>
          <w:sz w:val="36"/>
          <w:szCs w:val="36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>Our Mission</w:t>
      </w:r>
    </w:p>
    <w:p w14:paraId="5341C977" w14:textId="42F585E1" w:rsidR="0044139F" w:rsidRPr="00772747" w:rsidRDefault="002806AF" w:rsidP="00655B86">
      <w:pPr>
        <w:jc w:val="center"/>
        <w:rPr>
          <w:rFonts w:ascii="Maven Pro" w:hAnsi="Maven Pro"/>
          <w:sz w:val="36"/>
          <w:szCs w:val="36"/>
          <w:lang w:val="en-US"/>
        </w:rPr>
      </w:pPr>
      <w:r w:rsidRPr="00772747">
        <w:rPr>
          <w:rFonts w:ascii="Maven Pro" w:hAnsi="Maven Pro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602C0D" wp14:editId="601DE306">
                <wp:simplePos x="0" y="0"/>
                <wp:positionH relativeFrom="margin">
                  <wp:align>left</wp:align>
                </wp:positionH>
                <wp:positionV relativeFrom="paragraph">
                  <wp:posOffset>372745</wp:posOffset>
                </wp:positionV>
                <wp:extent cx="8496300" cy="4133850"/>
                <wp:effectExtent l="0" t="0" r="19050" b="1905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70BB" w14:textId="0C7F5A9E" w:rsidR="00AB535A" w:rsidRPr="002806AF" w:rsidRDefault="00AB535A" w:rsidP="00AB535A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Our in-depth knowledge of Microsoft licensing products makes LicencePro the ideal partner to answer all your questions about Microsoft licenses, or: providing used MS licenses, cloud computing services, management services software assets or technical support for licensing.</w:t>
                            </w:r>
                          </w:p>
                          <w:p w14:paraId="54962C8C" w14:textId="013CE696" w:rsidR="00AB535A" w:rsidRPr="002806AF" w:rsidRDefault="00AB535A" w:rsidP="00AB535A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can help you reduce your customers' overall Microsoft licensing costs, thereby increasing your own margins.</w:t>
                            </w:r>
                          </w:p>
                          <w:p w14:paraId="3B5F8B21" w14:textId="0CC42011" w:rsidR="00655B86" w:rsidRPr="002806AF" w:rsidRDefault="00AB535A" w:rsidP="00AB535A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have the Microsoft experience, purchasing channels, inventory and know-how we want share with privileged partners.</w:t>
                            </w:r>
                          </w:p>
                          <w:p w14:paraId="5B0ED649" w14:textId="274BEDEA" w:rsidR="00AB535A" w:rsidRPr="002806AF" w:rsidRDefault="00AB535A" w:rsidP="00AB535A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In general you can say that our mission is as follows:</w:t>
                            </w:r>
                          </w:p>
                          <w:p w14:paraId="26F2FB4F" w14:textId="61451B04" w:rsidR="00AB535A" w:rsidRPr="002806AF" w:rsidRDefault="00AB535A" w:rsidP="00AB535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supply on-premise solutions with savings of up to 70%,</w:t>
                            </w:r>
                          </w:p>
                          <w:p w14:paraId="0A49BBBF" w14:textId="401B4D00" w:rsidR="00AB535A" w:rsidRPr="002806AF" w:rsidRDefault="00AB535A" w:rsidP="00AB535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supply hybrid cloud solutions with savings of up to 40%</w:t>
                            </w:r>
                          </w:p>
                          <w:p w14:paraId="337EC68A" w14:textId="51C3AF13" w:rsidR="00AB535A" w:rsidRPr="002806AF" w:rsidRDefault="00AB535A" w:rsidP="00AB535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supply cloud solutions at competitive rates</w:t>
                            </w:r>
                          </w:p>
                          <w:p w14:paraId="5B205480" w14:textId="771AAFE4" w:rsidR="0044139F" w:rsidRPr="002806AF" w:rsidRDefault="0044139F" w:rsidP="00AB535A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We have our own Microsoft consultants, for expert advise</w:t>
                            </w:r>
                          </w:p>
                          <w:p w14:paraId="1C680EF0" w14:textId="04F6F1EA" w:rsidR="00AB535A" w:rsidRPr="002806AF" w:rsidRDefault="00AB535A" w:rsidP="00AB535A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806AF">
                              <w:rPr>
                                <w:sz w:val="32"/>
                                <w:szCs w:val="32"/>
                                <w:lang w:val="en-US"/>
                              </w:rPr>
                              <w:t>In short: One-stop-shopping with the best proposition within your budget.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C0D" id="_x0000_s1029" type="#_x0000_t202" style="position:absolute;left:0;text-align:left;margin-left:0;margin-top:29.35pt;width:669pt;height:325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">
                <v:textbox>
                  <w:txbxContent>
                    <w:p w14:paraId="5D6E70BB" w14:textId="0C7F5A9E" w:rsidR="00AB535A" w:rsidRPr="002806AF" w:rsidRDefault="00AB535A" w:rsidP="00AB535A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Our in-depth knowledge of Microsoft licensing products makes LicencePro the ideal partner to answer all your questions about Microsoft licenses, or: providing used MS licenses, cloud computing services, management services software assets or technical support for licensing.</w:t>
                      </w:r>
                    </w:p>
                    <w:p w14:paraId="54962C8C" w14:textId="013CE696" w:rsidR="00AB535A" w:rsidRPr="002806AF" w:rsidRDefault="00AB535A" w:rsidP="00AB535A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can help you reduce your customers' overall Microsoft licensing costs, thereby increasing your own margins.</w:t>
                      </w:r>
                    </w:p>
                    <w:p w14:paraId="3B5F8B21" w14:textId="0CC42011" w:rsidR="00655B86" w:rsidRPr="002806AF" w:rsidRDefault="00AB535A" w:rsidP="00AB535A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have the Microsoft experience, purchasing channels, inventory and know-how we want share with privileged partners.</w:t>
                      </w:r>
                    </w:p>
                    <w:p w14:paraId="5B0ED649" w14:textId="274BEDEA" w:rsidR="00AB535A" w:rsidRPr="002806AF" w:rsidRDefault="00AB535A" w:rsidP="00AB535A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In general you can say that our mission is as follows:</w:t>
                      </w:r>
                    </w:p>
                    <w:p w14:paraId="26F2FB4F" w14:textId="61451B04" w:rsidR="00AB535A" w:rsidRPr="002806AF" w:rsidRDefault="00AB535A" w:rsidP="00AB535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supply on-premise solutions with savings of up to 70%,</w:t>
                      </w:r>
                    </w:p>
                    <w:p w14:paraId="0A49BBBF" w14:textId="401B4D00" w:rsidR="00AB535A" w:rsidRPr="002806AF" w:rsidRDefault="00AB535A" w:rsidP="00AB535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supply hybrid cloud solutions with savings of up to 40%</w:t>
                      </w:r>
                    </w:p>
                    <w:p w14:paraId="337EC68A" w14:textId="51C3AF13" w:rsidR="00AB535A" w:rsidRPr="002806AF" w:rsidRDefault="00AB535A" w:rsidP="00AB535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supply cloud solutions at competitive rates</w:t>
                      </w:r>
                    </w:p>
                    <w:p w14:paraId="5B205480" w14:textId="771AAFE4" w:rsidR="0044139F" w:rsidRPr="002806AF" w:rsidRDefault="0044139F" w:rsidP="00AB535A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We have our own Microsoft consultants, for expert advise</w:t>
                      </w:r>
                    </w:p>
                    <w:p w14:paraId="1C680EF0" w14:textId="04F6F1EA" w:rsidR="00AB535A" w:rsidRPr="002806AF" w:rsidRDefault="00AB535A" w:rsidP="00AB535A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806AF">
                        <w:rPr>
                          <w:sz w:val="32"/>
                          <w:szCs w:val="32"/>
                          <w:lang w:val="en-US"/>
                        </w:rPr>
                        <w:t>In short: One-stop-shopping with the best proposition within your budget.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547006" w14:textId="7E5A928F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73B565DE" w14:textId="1111E179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7603A11E" w14:textId="0448E4A7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7B788BBE" w14:textId="5A95F740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463B3C93" w14:textId="698FA393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468325E1" w14:textId="3050FCA9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2DF9A3A8" w14:textId="5D0829B7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1D35287A" w14:textId="1B5E7F61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1349626A" w14:textId="01513C80" w:rsidR="0044139F" w:rsidRPr="00772747" w:rsidRDefault="0044139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59D9CE97" w14:textId="77777777" w:rsidR="002E2D66" w:rsidRPr="00772747" w:rsidRDefault="002E2D66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440F5706" w14:textId="77777777" w:rsidR="002806AF" w:rsidRPr="00772747" w:rsidRDefault="002806A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63A5326B" w14:textId="77777777" w:rsidR="002806AF" w:rsidRPr="00772747" w:rsidRDefault="002806A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432BC19C" w14:textId="77777777" w:rsidR="002806AF" w:rsidRPr="00772747" w:rsidRDefault="002806A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638339D4" w14:textId="77777777" w:rsidR="002806AF" w:rsidRPr="00772747" w:rsidRDefault="002806AF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248AB2A0" w14:textId="00AF635B" w:rsidR="0044139F" w:rsidRPr="00061C32" w:rsidRDefault="009D5783" w:rsidP="00655B86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Our Services</w:t>
      </w:r>
    </w:p>
    <w:p w14:paraId="2E7B6930" w14:textId="77777777" w:rsidR="002E2D66" w:rsidRPr="00772747" w:rsidRDefault="002E2D66" w:rsidP="00655B86">
      <w:pPr>
        <w:jc w:val="center"/>
        <w:rPr>
          <w:rFonts w:ascii="Maven Pro" w:hAnsi="Maven Pro"/>
          <w:sz w:val="36"/>
          <w:szCs w:val="36"/>
          <w:lang w:val="en-US"/>
        </w:rPr>
      </w:pPr>
    </w:p>
    <w:p w14:paraId="4DBC68E3" w14:textId="1A532516" w:rsidR="0044139F" w:rsidRPr="00772747" w:rsidRDefault="009D5783" w:rsidP="009D5783">
      <w:pPr>
        <w:rPr>
          <w:rFonts w:ascii="Maven Pro" w:hAnsi="Maven Pro"/>
          <w:b/>
          <w:bCs/>
          <w:color w:val="FFC000" w:themeColor="accent4"/>
          <w:sz w:val="144"/>
          <w:szCs w:val="144"/>
          <w:lang w:val="en-US"/>
        </w:rPr>
      </w:pPr>
      <w:r w:rsidRPr="00772747">
        <w:rPr>
          <w:rFonts w:ascii="Maven Pro" w:hAnsi="Maven Pro"/>
          <w:b/>
          <w:bCs/>
          <w:noProof/>
          <w:color w:val="FFC000" w:themeColor="accent4"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127DE6" wp14:editId="7B598FA9">
                <wp:simplePos x="0" y="0"/>
                <wp:positionH relativeFrom="column">
                  <wp:posOffset>775335</wp:posOffset>
                </wp:positionH>
                <wp:positionV relativeFrom="paragraph">
                  <wp:posOffset>306070</wp:posOffset>
                </wp:positionV>
                <wp:extent cx="4067175" cy="581025"/>
                <wp:effectExtent l="0" t="0" r="28575" b="2857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34915" w14:textId="3DAA1577" w:rsidR="009D5783" w:rsidRPr="009D5783" w:rsidRDefault="001E0F84">
                            <w:pPr>
                              <w:rPr>
                                <w:lang w:val="en-US"/>
                              </w:rPr>
                            </w:pPr>
                            <w:bookmarkStart w:id="0" w:name="_Hlk96073059"/>
                            <w:r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On-premise (</w:t>
                            </w:r>
                            <w:r w:rsidR="009D5783"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Redundant</w:t>
                            </w:r>
                            <w:r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  <w:r w:rsidR="009D5783"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 xml:space="preserve"> Microsoft </w:t>
                            </w:r>
                            <w:proofErr w:type="spellStart"/>
                            <w:r w:rsidR="009D5783"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licences</w:t>
                            </w:r>
                            <w:proofErr w:type="spellEnd"/>
                            <w:r w:rsidR="002806AF"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="009D5783" w:rsidRPr="009D5783">
                              <w:rPr>
                                <w:lang w:val="en-US"/>
                              </w:rPr>
                              <w:t xml:space="preserve">LicencePro </w:t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="009D5783" w:rsidRPr="009D5783">
                              <w:rPr>
                                <w:lang w:val="en-US"/>
                              </w:rPr>
                              <w:t xml:space="preserve">uys and sells </w:t>
                            </w: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 w:rsidR="009D5783" w:rsidRPr="009D5783">
                              <w:rPr>
                                <w:lang w:val="en-US"/>
                              </w:rPr>
                              <w:t>redundant</w:t>
                            </w:r>
                            <w:r>
                              <w:rPr>
                                <w:lang w:val="en-US"/>
                              </w:rPr>
                              <w:t>) volume</w:t>
                            </w:r>
                            <w:r w:rsidR="009D5783" w:rsidRPr="009D5783">
                              <w:rPr>
                                <w:lang w:val="en-US"/>
                              </w:rPr>
                              <w:t xml:space="preserve"> licenses</w:t>
                            </w:r>
                          </w:p>
                          <w:bookmarkEnd w:id="0"/>
                          <w:p w14:paraId="55E5689A" w14:textId="77777777" w:rsidR="009D5783" w:rsidRPr="009D5783" w:rsidRDefault="009D578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7DE6" id="_x0000_s1030" type="#_x0000_t202" style="position:absolute;margin-left:61.05pt;margin-top:24.1pt;width:320.25pt;height:4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">
                <v:textbox>
                  <w:txbxContent>
                    <w:p w14:paraId="36D34915" w14:textId="3DAA1577" w:rsidR="009D5783" w:rsidRPr="009D5783" w:rsidRDefault="001E0F84">
                      <w:pPr>
                        <w:rPr>
                          <w:lang w:val="en-US"/>
                        </w:rPr>
                      </w:pPr>
                      <w:bookmarkStart w:id="1" w:name="_Hlk96073059"/>
                      <w:r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On-premise (</w:t>
                      </w:r>
                      <w:r w:rsidR="009D5783"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Redundant</w:t>
                      </w:r>
                      <w:r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)</w:t>
                      </w:r>
                      <w:r w:rsidR="009D5783"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 xml:space="preserve"> Microsoft </w:t>
                      </w:r>
                      <w:proofErr w:type="spellStart"/>
                      <w:r w:rsidR="009D5783"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licences</w:t>
                      </w:r>
                      <w:proofErr w:type="spellEnd"/>
                      <w:r w:rsidR="002806AF"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br/>
                      </w:r>
                      <w:r w:rsidR="009D5783" w:rsidRPr="009D5783">
                        <w:rPr>
                          <w:lang w:val="en-US"/>
                        </w:rPr>
                        <w:t xml:space="preserve">LicencePro </w:t>
                      </w:r>
                      <w:r>
                        <w:rPr>
                          <w:lang w:val="en-US"/>
                        </w:rPr>
                        <w:t>b</w:t>
                      </w:r>
                      <w:r w:rsidR="009D5783" w:rsidRPr="009D5783">
                        <w:rPr>
                          <w:lang w:val="en-US"/>
                        </w:rPr>
                        <w:t xml:space="preserve">uys and sells </w:t>
                      </w:r>
                      <w:r>
                        <w:rPr>
                          <w:lang w:val="en-US"/>
                        </w:rPr>
                        <w:t>(</w:t>
                      </w:r>
                      <w:r w:rsidR="009D5783" w:rsidRPr="009D5783">
                        <w:rPr>
                          <w:lang w:val="en-US"/>
                        </w:rPr>
                        <w:t>redundant</w:t>
                      </w:r>
                      <w:r>
                        <w:rPr>
                          <w:lang w:val="en-US"/>
                        </w:rPr>
                        <w:t>) volume</w:t>
                      </w:r>
                      <w:r w:rsidR="009D5783" w:rsidRPr="009D5783">
                        <w:rPr>
                          <w:lang w:val="en-US"/>
                        </w:rPr>
                        <w:t xml:space="preserve"> licenses</w:t>
                      </w:r>
                    </w:p>
                    <w:bookmarkEnd w:id="1"/>
                    <w:p w14:paraId="55E5689A" w14:textId="77777777" w:rsidR="009D5783" w:rsidRPr="009D5783" w:rsidRDefault="009D578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72747">
        <w:rPr>
          <w:rFonts w:ascii="Maven Pro" w:hAnsi="Maven Pro"/>
          <w:b/>
          <w:bCs/>
          <w:color w:val="FFC000" w:themeColor="accent4"/>
          <w:sz w:val="144"/>
          <w:szCs w:val="144"/>
          <w:lang w:val="en-US"/>
        </w:rPr>
        <w:t>1</w:t>
      </w:r>
    </w:p>
    <w:p w14:paraId="3ACBEC12" w14:textId="6BEB45B7" w:rsidR="009D5783" w:rsidRPr="00772747" w:rsidRDefault="009D5783" w:rsidP="002E2D66">
      <w:pPr>
        <w:ind w:left="3540" w:firstLine="708"/>
        <w:rPr>
          <w:rFonts w:ascii="Maven Pro" w:hAnsi="Maven Pro"/>
          <w:b/>
          <w:bCs/>
          <w:color w:val="FFC000" w:themeColor="accent4"/>
          <w:sz w:val="144"/>
          <w:szCs w:val="144"/>
          <w:lang w:val="en-US"/>
        </w:rPr>
      </w:pPr>
      <w:r w:rsidRPr="00772747">
        <w:rPr>
          <w:rFonts w:ascii="Maven Pro" w:hAnsi="Maven Pro"/>
          <w:b/>
          <w:bCs/>
          <w:noProof/>
          <w:color w:val="FFC000" w:themeColor="accent4"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2C3127" wp14:editId="274C7B1C">
                <wp:simplePos x="0" y="0"/>
                <wp:positionH relativeFrom="column">
                  <wp:posOffset>3138170</wp:posOffset>
                </wp:positionH>
                <wp:positionV relativeFrom="paragraph">
                  <wp:posOffset>254635</wp:posOffset>
                </wp:positionV>
                <wp:extent cx="4257675" cy="628650"/>
                <wp:effectExtent l="0" t="0" r="28575" b="1905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700C" w14:textId="6BEC3586" w:rsidR="009D5783" w:rsidRPr="009D5783" w:rsidRDefault="002E2D66" w:rsidP="002806AF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SAM</w:t>
                            </w:r>
                            <w:r w:rsid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2E2D66">
                              <w:rPr>
                                <w:lang w:val="en-US"/>
                              </w:rPr>
                              <w:t xml:space="preserve">Diagnosis and analysis of surpluses and </w:t>
                            </w:r>
                            <w:r>
                              <w:rPr>
                                <w:lang w:val="en-US"/>
                              </w:rPr>
                              <w:t>shortages</w:t>
                            </w:r>
                            <w:r w:rsidRPr="002E2D66">
                              <w:rPr>
                                <w:lang w:val="en-US"/>
                              </w:rPr>
                              <w:t xml:space="preserve"> in Microsoft licenses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3127" id="_x0000_s1031" type="#_x0000_t202" style="position:absolute;left:0;text-align:left;margin-left:247.1pt;margin-top:20.05pt;width:335.25pt;height:4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">
                <v:textbox>
                  <w:txbxContent>
                    <w:p w14:paraId="097B700C" w14:textId="6BEC3586" w:rsidR="009D5783" w:rsidRPr="009D5783" w:rsidRDefault="002E2D66" w:rsidP="002806AF">
                      <w:pPr>
                        <w:jc w:val="right"/>
                        <w:rPr>
                          <w:lang w:val="en-US"/>
                        </w:rPr>
                      </w:pPr>
                      <w:r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SAM</w:t>
                      </w:r>
                      <w:r w:rsid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2E2D66">
                        <w:rPr>
                          <w:lang w:val="en-US"/>
                        </w:rPr>
                        <w:t xml:space="preserve">Diagnosis and analysis of surpluses and </w:t>
                      </w:r>
                      <w:r>
                        <w:rPr>
                          <w:lang w:val="en-US"/>
                        </w:rPr>
                        <w:t>shortages</w:t>
                      </w:r>
                      <w:r w:rsidRPr="002E2D66">
                        <w:rPr>
                          <w:lang w:val="en-US"/>
                        </w:rPr>
                        <w:t xml:space="preserve"> in Microsoft licenses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2747">
        <w:rPr>
          <w:rFonts w:ascii="Maven Pro" w:hAnsi="Maven Pro"/>
          <w:b/>
          <w:bCs/>
          <w:noProof/>
          <w:color w:val="FFC000" w:themeColor="accent4"/>
          <w:sz w:val="144"/>
          <w:szCs w:val="144"/>
          <w:lang w:val="en-US"/>
        </w:rPr>
        <w:t>2</w:t>
      </w:r>
    </w:p>
    <w:p w14:paraId="623939D6" w14:textId="7A72FEC1" w:rsidR="009D5783" w:rsidRPr="00772747" w:rsidRDefault="009D5783" w:rsidP="009D5783">
      <w:pPr>
        <w:rPr>
          <w:rFonts w:ascii="Maven Pro" w:hAnsi="Maven Pro"/>
          <w:b/>
          <w:bCs/>
          <w:color w:val="FFC000" w:themeColor="accent4"/>
          <w:sz w:val="144"/>
          <w:szCs w:val="144"/>
          <w:lang w:val="en-US"/>
        </w:rPr>
      </w:pPr>
      <w:r w:rsidRPr="00772747">
        <w:rPr>
          <w:rFonts w:ascii="Maven Pro" w:hAnsi="Maven Pro"/>
          <w:b/>
          <w:bCs/>
          <w:noProof/>
          <w:color w:val="FFC000" w:themeColor="accent4"/>
          <w:sz w:val="144"/>
          <w:szCs w:val="14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6CA633" wp14:editId="0109D5C3">
                <wp:simplePos x="0" y="0"/>
                <wp:positionH relativeFrom="column">
                  <wp:posOffset>785495</wp:posOffset>
                </wp:positionH>
                <wp:positionV relativeFrom="paragraph">
                  <wp:posOffset>250825</wp:posOffset>
                </wp:positionV>
                <wp:extent cx="5372100" cy="638175"/>
                <wp:effectExtent l="0" t="0" r="19050" b="2857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A080" w14:textId="056922D4" w:rsidR="009D5783" w:rsidRPr="009D5783" w:rsidRDefault="002E2D66" w:rsidP="009D5783">
                            <w:pPr>
                              <w:rPr>
                                <w:lang w:val="en-US"/>
                              </w:rPr>
                            </w:pPr>
                            <w:r w:rsidRP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Cloud / Hybrid Cloud</w:t>
                            </w:r>
                            <w:r w:rsidR="002806A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2E2D66">
                              <w:rPr>
                                <w:lang w:val="en-US"/>
                              </w:rPr>
                              <w:t>Microsoft cloud and hybrid cloud solutions with potential for significant, recurring savings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A633" id="_x0000_s1032" type="#_x0000_t202" style="position:absolute;margin-left:61.85pt;margin-top:19.75pt;width:423pt;height:5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">
                <v:textbox>
                  <w:txbxContent>
                    <w:p w14:paraId="5F75A080" w14:textId="056922D4" w:rsidR="009D5783" w:rsidRPr="009D5783" w:rsidRDefault="002E2D66" w:rsidP="009D5783">
                      <w:pPr>
                        <w:rPr>
                          <w:lang w:val="en-US"/>
                        </w:rPr>
                      </w:pPr>
                      <w:r w:rsidRP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Cloud / Hybrid Cloud</w:t>
                      </w:r>
                      <w:r w:rsidR="002806A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2E2D66">
                        <w:rPr>
                          <w:lang w:val="en-US"/>
                        </w:rPr>
                        <w:t>Microsoft cloud and hybrid cloud solutions with potential for significant, recurring savings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D66" w:rsidRPr="00772747">
        <w:rPr>
          <w:rFonts w:ascii="Maven Pro" w:hAnsi="Maven Pro"/>
          <w:b/>
          <w:bCs/>
          <w:color w:val="FFC000" w:themeColor="accent4"/>
          <w:sz w:val="144"/>
          <w:szCs w:val="144"/>
          <w:lang w:val="en-US"/>
        </w:rPr>
        <w:t>3</w:t>
      </w:r>
    </w:p>
    <w:p w14:paraId="1DB488D1" w14:textId="77777777" w:rsidR="001965AA" w:rsidRPr="007B0A43" w:rsidRDefault="001965AA" w:rsidP="001965AA">
      <w:pPr>
        <w:rPr>
          <w:rFonts w:ascii="Maven Pro" w:hAnsi="Maven Pro"/>
          <w:b/>
          <w:bCs/>
          <w:color w:val="FFC000" w:themeColor="accent4"/>
          <w:sz w:val="40"/>
          <w:szCs w:val="40"/>
          <w:lang w:val="en-US"/>
        </w:rPr>
      </w:pPr>
    </w:p>
    <w:p w14:paraId="52D5A7E9" w14:textId="77777777" w:rsidR="00C83287" w:rsidRPr="00772747" w:rsidRDefault="00C83287" w:rsidP="001965AA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</w:p>
    <w:p w14:paraId="196F9887" w14:textId="07094105" w:rsidR="001965AA" w:rsidRPr="00772747" w:rsidRDefault="001E0F84" w:rsidP="001965AA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(</w:t>
      </w:r>
      <w:r w:rsidR="001965AA"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Redundant</w:t>
      </w:r>
      <w:r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)</w:t>
      </w:r>
      <w:r w:rsidR="001965AA"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 xml:space="preserve"> Microsoft </w:t>
      </w:r>
      <w:r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 xml:space="preserve">volume </w:t>
      </w:r>
      <w:proofErr w:type="spellStart"/>
      <w:r w:rsidR="001965AA"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licences</w:t>
      </w:r>
      <w:proofErr w:type="spellEnd"/>
    </w:p>
    <w:p w14:paraId="7057E854" w14:textId="77777777" w:rsidR="00C83287" w:rsidRPr="00772747" w:rsidRDefault="00C83287" w:rsidP="001965AA">
      <w:pPr>
        <w:jc w:val="center"/>
        <w:rPr>
          <w:rFonts w:ascii="Maven Pro" w:hAnsi="Maven Pro"/>
          <w:b/>
          <w:bCs/>
          <w:sz w:val="48"/>
          <w:szCs w:val="48"/>
          <w:lang w:val="en-US"/>
        </w:rPr>
      </w:pPr>
    </w:p>
    <w:p w14:paraId="28A43BC2" w14:textId="47F7A2CC" w:rsidR="001965AA" w:rsidRPr="00772747" w:rsidRDefault="001965AA" w:rsidP="009D5783">
      <w:p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 xml:space="preserve">- We offer </w:t>
      </w:r>
      <w:r w:rsidR="001E0F84">
        <w:rPr>
          <w:rFonts w:ascii="Maven Pro" w:hAnsi="Maven Pro"/>
          <w:sz w:val="32"/>
          <w:szCs w:val="32"/>
          <w:lang w:val="en-US"/>
        </w:rPr>
        <w:t>(</w:t>
      </w:r>
      <w:r w:rsidR="00C83287" w:rsidRPr="00772747">
        <w:rPr>
          <w:rFonts w:ascii="Maven Pro" w:hAnsi="Maven Pro"/>
          <w:sz w:val="32"/>
          <w:szCs w:val="32"/>
          <w:lang w:val="en-US"/>
        </w:rPr>
        <w:t>redundant</w:t>
      </w:r>
      <w:r w:rsidR="001E0F84">
        <w:rPr>
          <w:rFonts w:ascii="Maven Pro" w:hAnsi="Maven Pro"/>
          <w:sz w:val="32"/>
          <w:szCs w:val="32"/>
          <w:lang w:val="en-US"/>
        </w:rPr>
        <w:t>)</w:t>
      </w:r>
      <w:r w:rsidR="00C83287" w:rsidRPr="00772747">
        <w:rPr>
          <w:rFonts w:ascii="Maven Pro" w:hAnsi="Maven Pro"/>
          <w:sz w:val="32"/>
          <w:szCs w:val="32"/>
          <w:lang w:val="en-US"/>
        </w:rPr>
        <w:t xml:space="preserve"> </w:t>
      </w:r>
      <w:r w:rsidRPr="00772747">
        <w:rPr>
          <w:rFonts w:ascii="Maven Pro" w:hAnsi="Maven Pro"/>
          <w:sz w:val="32"/>
          <w:szCs w:val="32"/>
          <w:lang w:val="en-US"/>
        </w:rPr>
        <w:t xml:space="preserve">Microsoft volume licenses to meet your customers' needs. We stock a wide range of the latest </w:t>
      </w:r>
      <w:r w:rsidRPr="00772747">
        <w:rPr>
          <w:rFonts w:ascii="Maven Pro" w:hAnsi="Maven Pro"/>
          <w:sz w:val="32"/>
          <w:szCs w:val="32"/>
          <w:u w:val="single"/>
          <w:lang w:val="en-US"/>
        </w:rPr>
        <w:t>and previous</w:t>
      </w:r>
      <w:r w:rsidRPr="00772747">
        <w:rPr>
          <w:rFonts w:ascii="Maven Pro" w:hAnsi="Maven Pro"/>
          <w:sz w:val="32"/>
          <w:szCs w:val="32"/>
          <w:lang w:val="en-US"/>
        </w:rPr>
        <w:t xml:space="preserve"> versions of Microsoft Office, Windows Server, SQL Server and other products, with no minimum order requirements.</w:t>
      </w:r>
    </w:p>
    <w:p w14:paraId="058F8E3A" w14:textId="06FCAB84" w:rsidR="00C83287" w:rsidRPr="00772747" w:rsidRDefault="00C83287" w:rsidP="009D5783">
      <w:p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 xml:space="preserve">- We also offer </w:t>
      </w:r>
      <w:proofErr w:type="spellStart"/>
      <w:r w:rsidRPr="00772747">
        <w:rPr>
          <w:rFonts w:ascii="Maven Pro" w:hAnsi="Maven Pro"/>
          <w:sz w:val="32"/>
          <w:szCs w:val="32"/>
          <w:lang w:val="en-US"/>
        </w:rPr>
        <w:t>licences</w:t>
      </w:r>
      <w:proofErr w:type="spellEnd"/>
      <w:r w:rsidRPr="00772747">
        <w:rPr>
          <w:rFonts w:ascii="Maven Pro" w:hAnsi="Maven Pro"/>
          <w:sz w:val="32"/>
          <w:szCs w:val="32"/>
          <w:lang w:val="en-US"/>
        </w:rPr>
        <w:t>, such as Microsoft Office 2016, that are no longer available for purchase through Microsoft's standard channel.</w:t>
      </w:r>
    </w:p>
    <w:p w14:paraId="264C8FA4" w14:textId="6DEF90B7" w:rsidR="00C83287" w:rsidRPr="00772747" w:rsidRDefault="00C83287" w:rsidP="009D5783">
      <w:p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- Licenses are not subject to wear and 'used' licenses can save up to 70% in comparison to new licenses. This allows your customers to realize substantial savings.</w:t>
      </w:r>
    </w:p>
    <w:p w14:paraId="1A8FA41C" w14:textId="58B148A6" w:rsidR="00C83287" w:rsidRPr="00772747" w:rsidRDefault="00C83287" w:rsidP="009D5783">
      <w:p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- Top 10 bestselling products: Microsoft Office 2019 / 2016 Professional, Windows 10 Professional, RDS User/Device CAL 2019 / 2016, Windows Server 2016 Std. 16 Core, Windows Server 2016 User/Device CAL, SQL Server 2017 Std. 2 Core and SQL Server User/Device CAL.</w:t>
      </w:r>
    </w:p>
    <w:p w14:paraId="02C26D66" w14:textId="23522650" w:rsidR="009D5783" w:rsidRPr="00772747" w:rsidRDefault="009D5783" w:rsidP="009D5783">
      <w:pPr>
        <w:rPr>
          <w:rFonts w:ascii="Maven Pro" w:hAnsi="Maven Pro"/>
          <w:b/>
          <w:bCs/>
          <w:color w:val="FFC000" w:themeColor="accent4"/>
          <w:sz w:val="32"/>
          <w:szCs w:val="32"/>
          <w:lang w:val="en-US"/>
        </w:rPr>
      </w:pPr>
    </w:p>
    <w:p w14:paraId="21949252" w14:textId="5BBE23A9" w:rsidR="00C83287" w:rsidRPr="00772747" w:rsidRDefault="00C83287" w:rsidP="009D5783">
      <w:pPr>
        <w:rPr>
          <w:rFonts w:ascii="Maven Pro" w:hAnsi="Maven Pro"/>
          <w:b/>
          <w:bCs/>
          <w:color w:val="FFC000" w:themeColor="accent4"/>
          <w:sz w:val="32"/>
          <w:szCs w:val="32"/>
          <w:lang w:val="en-US"/>
        </w:rPr>
      </w:pPr>
    </w:p>
    <w:p w14:paraId="286AFC5D" w14:textId="3D0520E2" w:rsidR="00C83287" w:rsidRPr="00772747" w:rsidRDefault="00C83287" w:rsidP="00C83287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 xml:space="preserve">SAM </w:t>
      </w:r>
      <w:r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br/>
        <w:t>(software asset management)</w:t>
      </w:r>
    </w:p>
    <w:p w14:paraId="08CB5DCA" w14:textId="7CD9C022" w:rsidR="00C83287" w:rsidRPr="00772747" w:rsidRDefault="00C83287" w:rsidP="00C83287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</w:p>
    <w:p w14:paraId="4B8BF90F" w14:textId="78C2972E" w:rsidR="00C83287" w:rsidRPr="00772747" w:rsidRDefault="00DF2B74" w:rsidP="00DF2B74">
      <w:pPr>
        <w:pStyle w:val="Lijstalinea"/>
        <w:numPr>
          <w:ilvl w:val="0"/>
          <w:numId w:val="3"/>
        </w:numPr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Incompliance can pose a significant risk to your customers and most of them will have to undergo a Microsoft Software Asset Management (SAM) audit at some point.</w:t>
      </w:r>
      <w:r w:rsidRPr="00772747">
        <w:rPr>
          <w:rFonts w:ascii="Maven Pro" w:hAnsi="Maven Pro"/>
          <w:sz w:val="32"/>
          <w:szCs w:val="32"/>
          <w:lang w:val="en-US"/>
        </w:rPr>
        <w:br/>
      </w:r>
    </w:p>
    <w:p w14:paraId="2FD6A4B6" w14:textId="6FE17AAA" w:rsidR="00DF2B74" w:rsidRPr="00772747" w:rsidRDefault="00DF2B74" w:rsidP="00DF2B74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We can assist you or your client with a SAM audit or perform a pre-SAM audit to identify any non-compliance issues.</w:t>
      </w:r>
    </w:p>
    <w:p w14:paraId="15A904E0" w14:textId="77777777" w:rsidR="00DF2B74" w:rsidRPr="00772747" w:rsidRDefault="00DF2B74" w:rsidP="00DF2B74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382BB542" w14:textId="22A4C34F" w:rsidR="00DF2B74" w:rsidRPr="00772747" w:rsidRDefault="00DF2B74" w:rsidP="00DF2B74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You'll benefit from a team of Microsoft Certified Solution Specialists to support your customer engagements and help you win business.</w:t>
      </w:r>
    </w:p>
    <w:p w14:paraId="70D59314" w14:textId="77777777" w:rsidR="00DF2B74" w:rsidRPr="00772747" w:rsidRDefault="00DF2B74" w:rsidP="00DF2B74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25E582BF" w14:textId="0760112B" w:rsidR="00DF2B74" w:rsidRPr="00772747" w:rsidRDefault="00DF2B74" w:rsidP="00DF2B74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We can help you find the best Microsoft licensing solutions for your customers and give you priority access to our tools and simplified product guides for each Microsoft product.</w:t>
      </w:r>
    </w:p>
    <w:p w14:paraId="2F85CEDB" w14:textId="77777777" w:rsidR="00772747" w:rsidRPr="00772747" w:rsidRDefault="00772747" w:rsidP="00772747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0B7F58FE" w14:textId="71D8BE9E" w:rsidR="00772747" w:rsidRPr="00772747" w:rsidRDefault="00772747" w:rsidP="00DF2B74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All of our services are covered by our professional liability insurance.</w:t>
      </w:r>
    </w:p>
    <w:p w14:paraId="46138AE6" w14:textId="77777777" w:rsidR="00DF2B74" w:rsidRPr="00772747" w:rsidRDefault="00DF2B74" w:rsidP="00DF2B74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3CB9FC5F" w14:textId="77777777" w:rsidR="00DF2B74" w:rsidRPr="00772747" w:rsidRDefault="00DF2B74" w:rsidP="00DF2B74">
      <w:pPr>
        <w:rPr>
          <w:rFonts w:ascii="Maven Pro" w:hAnsi="Maven Pro"/>
          <w:sz w:val="32"/>
          <w:szCs w:val="32"/>
          <w:lang w:val="en-US"/>
        </w:rPr>
      </w:pPr>
    </w:p>
    <w:p w14:paraId="7239CFA8" w14:textId="77777777" w:rsidR="00DF2B74" w:rsidRPr="00772747" w:rsidRDefault="00DF2B74" w:rsidP="00DF2B74">
      <w:pPr>
        <w:rPr>
          <w:rFonts w:ascii="Maven Pro" w:hAnsi="Maven Pro"/>
          <w:sz w:val="32"/>
          <w:szCs w:val="32"/>
          <w:lang w:val="en-US"/>
        </w:rPr>
      </w:pPr>
    </w:p>
    <w:p w14:paraId="345597E3" w14:textId="10C0EE82" w:rsidR="00772747" w:rsidRPr="00772747" w:rsidRDefault="00772747" w:rsidP="00772747">
      <w:pPr>
        <w:jc w:val="center"/>
        <w:rPr>
          <w:rFonts w:ascii="Maven Pro" w:hAnsi="Maven Pro"/>
          <w:sz w:val="48"/>
          <w:szCs w:val="48"/>
          <w:lang w:val="en-US"/>
        </w:rPr>
      </w:pPr>
      <w:r w:rsidRPr="00772747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Cloud / Hybrid Cloud</w:t>
      </w:r>
    </w:p>
    <w:p w14:paraId="4DF45FFB" w14:textId="33130E54" w:rsidR="00772747" w:rsidRDefault="00772747" w:rsidP="00772747">
      <w:pPr>
        <w:rPr>
          <w:rFonts w:ascii="Maven Pro" w:hAnsi="Maven Pro"/>
          <w:sz w:val="32"/>
          <w:szCs w:val="32"/>
          <w:lang w:val="en-US"/>
        </w:rPr>
      </w:pPr>
    </w:p>
    <w:p w14:paraId="575561F4" w14:textId="5B590FF2" w:rsidR="00772747" w:rsidRDefault="00772747" w:rsidP="00772747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t>S</w:t>
      </w:r>
      <w:r w:rsidRPr="00772747">
        <w:rPr>
          <w:rFonts w:ascii="Maven Pro" w:hAnsi="Maven Pro"/>
          <w:sz w:val="32"/>
          <w:szCs w:val="32"/>
          <w:lang w:val="en-US"/>
        </w:rPr>
        <w:t>ome of your business applications will be more cost-effective and efficient in the cloud, while legacy applications or those dealing with highly sensitive data will be better preserved with on-premise solutions. of our services are covered by our professional liability insurance.</w:t>
      </w:r>
    </w:p>
    <w:p w14:paraId="02C5945B" w14:textId="77777777" w:rsidR="00772747" w:rsidRDefault="00772747" w:rsidP="00772747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693BB843" w14:textId="3317FD46" w:rsidR="00772747" w:rsidRDefault="00772747" w:rsidP="00772747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772747">
        <w:rPr>
          <w:rFonts w:ascii="Maven Pro" w:hAnsi="Maven Pro"/>
          <w:sz w:val="32"/>
          <w:szCs w:val="32"/>
          <w:lang w:val="en-US"/>
        </w:rPr>
        <w:t>Our hybrid cloud solutions allow you to enjoy the benefits of a cloud platform while deploying certain applications in an on-premise environment.</w:t>
      </w:r>
    </w:p>
    <w:p w14:paraId="7F6830C1" w14:textId="77777777" w:rsidR="00772747" w:rsidRPr="00772747" w:rsidRDefault="00772747" w:rsidP="00772747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3A5C3BA0" w14:textId="64D852CB" w:rsidR="00772747" w:rsidRDefault="002417C0" w:rsidP="00772747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2417C0">
        <w:rPr>
          <w:rFonts w:ascii="Maven Pro" w:hAnsi="Maven Pro"/>
          <w:sz w:val="32"/>
          <w:szCs w:val="32"/>
          <w:lang w:val="en-US"/>
        </w:rPr>
        <w:t>Through the hybrid cloud, we offer users the option to opt for more affordable subscription models without Microsoft Office on-premise rights. In this way, savings can be made with O356 and Microsoft Office by taking advantage of additional O365 services.</w:t>
      </w:r>
    </w:p>
    <w:p w14:paraId="775BF513" w14:textId="77777777" w:rsidR="002417C0" w:rsidRPr="002417C0" w:rsidRDefault="002417C0" w:rsidP="002417C0">
      <w:pPr>
        <w:pStyle w:val="Lijstalinea"/>
        <w:rPr>
          <w:rFonts w:ascii="Maven Pro" w:hAnsi="Maven Pro"/>
          <w:sz w:val="32"/>
          <w:szCs w:val="32"/>
          <w:lang w:val="en-US"/>
        </w:rPr>
      </w:pPr>
    </w:p>
    <w:p w14:paraId="59ED156E" w14:textId="7C6EDCC2" w:rsidR="002417C0" w:rsidRPr="00772747" w:rsidRDefault="002417C0" w:rsidP="00772747">
      <w:pPr>
        <w:pStyle w:val="Lijstalinea"/>
        <w:numPr>
          <w:ilvl w:val="0"/>
          <w:numId w:val="3"/>
        </w:numPr>
        <w:rPr>
          <w:rFonts w:ascii="Maven Pro" w:hAnsi="Maven Pro"/>
          <w:sz w:val="32"/>
          <w:szCs w:val="32"/>
          <w:lang w:val="en-US"/>
        </w:rPr>
      </w:pPr>
      <w:r w:rsidRPr="002417C0">
        <w:rPr>
          <w:rFonts w:ascii="Maven Pro" w:hAnsi="Maven Pro"/>
          <w:sz w:val="32"/>
          <w:szCs w:val="32"/>
          <w:lang w:val="en-US"/>
        </w:rPr>
        <w:t>Our hybrid cloud offer allows you to keep your on-premise options while benefiting from the additional advantages of cloud services.</w:t>
      </w:r>
    </w:p>
    <w:p w14:paraId="7D1986CD" w14:textId="5A2CA85B" w:rsidR="00772747" w:rsidRDefault="00772747" w:rsidP="00772747">
      <w:pPr>
        <w:rPr>
          <w:rFonts w:ascii="Maven Pro" w:hAnsi="Maven Pro"/>
          <w:sz w:val="32"/>
          <w:szCs w:val="32"/>
          <w:lang w:val="en-US"/>
        </w:rPr>
      </w:pPr>
    </w:p>
    <w:p w14:paraId="3D9EA546" w14:textId="6A91E189" w:rsidR="00052CFB" w:rsidRPr="00061C32" w:rsidRDefault="00052CFB" w:rsidP="00052CFB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>Our Cycle of Activities</w:t>
      </w:r>
    </w:p>
    <w:p w14:paraId="034CEE3B" w14:textId="395BECFB" w:rsidR="00052CFB" w:rsidRDefault="00052CFB" w:rsidP="00772747">
      <w:pPr>
        <w:rPr>
          <w:rFonts w:ascii="Maven Pro" w:hAnsi="Maven Pro"/>
          <w:sz w:val="32"/>
          <w:szCs w:val="32"/>
          <w:lang w:val="en-US"/>
        </w:rPr>
      </w:pPr>
    </w:p>
    <w:p w14:paraId="169F1EB9" w14:textId="1D33BF45" w:rsidR="00052CFB" w:rsidRDefault="00CA79E6" w:rsidP="00772747">
      <w:pPr>
        <w:rPr>
          <w:rFonts w:ascii="Maven Pro" w:hAnsi="Maven Pro"/>
          <w:sz w:val="32"/>
          <w:szCs w:val="32"/>
          <w:lang w:val="en-US"/>
        </w:rPr>
      </w:pPr>
      <w:r w:rsidRPr="00052CFB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313547" wp14:editId="4238213B">
                <wp:simplePos x="0" y="0"/>
                <wp:positionH relativeFrom="column">
                  <wp:posOffset>-47625</wp:posOffset>
                </wp:positionH>
                <wp:positionV relativeFrom="paragraph">
                  <wp:posOffset>111760</wp:posOffset>
                </wp:positionV>
                <wp:extent cx="2360930" cy="1404620"/>
                <wp:effectExtent l="0" t="0" r="24765" b="17145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399DF" w14:textId="7199C754" w:rsidR="00052CFB" w:rsidRPr="00052CFB" w:rsidRDefault="00052CFB" w:rsidP="00052CFB">
                            <w:pPr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SAM AUDIT</w:t>
                            </w:r>
                          </w:p>
                          <w:p w14:paraId="0712BF68" w14:textId="69A855CB" w:rsidR="00052CFB" w:rsidRPr="00052CFB" w:rsidRDefault="00052CFB" w:rsidP="00052CFB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2CFB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Friendly audit,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052CFB">
                              <w:rPr>
                                <w:sz w:val="32"/>
                                <w:szCs w:val="32"/>
                                <w:lang w:val="en-US"/>
                              </w:rPr>
                              <w:t>dentification of license shortages and surpluses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13547" id="_x0000_s1033" type="#_x0000_t202" style="position:absolute;margin-left:-3.75pt;margin-top:8.8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LDHi0fdAAAACQEAAA8AAAAAAAAAAAAAAAAAcAQAAGRycy9kb3ducmV2LnhtbFBLBQYAAAAA&#10;BAAEAPMAAAB6BQAAAAA=&#10;">
                <v:textbox style="mso-fit-shape-to-text:t">
                  <w:txbxContent>
                    <w:p w14:paraId="0B6399DF" w14:textId="7199C754" w:rsidR="00052CFB" w:rsidRPr="00052CFB" w:rsidRDefault="00052CFB" w:rsidP="00052CFB">
                      <w:pPr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</w:pPr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SAM AUDIT</w:t>
                      </w:r>
                    </w:p>
                    <w:p w14:paraId="0712BF68" w14:textId="69A855CB" w:rsidR="00052CFB" w:rsidRPr="00052CFB" w:rsidRDefault="00052CFB" w:rsidP="00052CFB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52CFB">
                        <w:rPr>
                          <w:sz w:val="32"/>
                          <w:szCs w:val="32"/>
                          <w:lang w:val="en-US"/>
                        </w:rPr>
                        <w:t xml:space="preserve">Friendly audit,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052CFB">
                        <w:rPr>
                          <w:sz w:val="32"/>
                          <w:szCs w:val="32"/>
                          <w:lang w:val="en-US"/>
                        </w:rPr>
                        <w:t>dentification of license shortages and surpluses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2CFB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04BD68" wp14:editId="653D8452">
                <wp:simplePos x="0" y="0"/>
                <wp:positionH relativeFrom="column">
                  <wp:posOffset>5657850</wp:posOffset>
                </wp:positionH>
                <wp:positionV relativeFrom="paragraph">
                  <wp:posOffset>122555</wp:posOffset>
                </wp:positionV>
                <wp:extent cx="2360930" cy="1404620"/>
                <wp:effectExtent l="0" t="0" r="24765" b="18415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CFB12" w14:textId="51EBD901" w:rsidR="00052CFB" w:rsidRPr="00052CFB" w:rsidRDefault="00052CFB" w:rsidP="00052CFB">
                            <w:pPr>
                              <w:jc w:val="right"/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Purchase</w:t>
                            </w:r>
                            <w:proofErr w:type="spellEnd"/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Takeover</w:t>
                            </w:r>
                            <w:proofErr w:type="spellEnd"/>
                          </w:p>
                          <w:p w14:paraId="5FF0DD4B" w14:textId="150BB102" w:rsidR="00052CFB" w:rsidRPr="00052CFB" w:rsidRDefault="00052CFB" w:rsidP="00052CFB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52CFB">
                              <w:rPr>
                                <w:sz w:val="32"/>
                                <w:szCs w:val="32"/>
                              </w:rPr>
                              <w:t>Purchasing</w:t>
                            </w:r>
                            <w:proofErr w:type="spellEnd"/>
                            <w:r w:rsidRPr="00052CFB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redundant </w:t>
                            </w:r>
                            <w:r w:rsidRPr="00052CF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052CFB">
                              <w:rPr>
                                <w:sz w:val="32"/>
                                <w:szCs w:val="32"/>
                              </w:rPr>
                              <w:t>icen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052CFB">
                              <w:rPr>
                                <w:sz w:val="32"/>
                                <w:szCs w:val="32"/>
                              </w:rPr>
                              <w:t>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4BD68" id="_x0000_s1034" type="#_x0000_t202" style="position:absolute;margin-left:445.5pt;margin-top:9.6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">
                <v:textbox style="mso-fit-shape-to-text:t">
                  <w:txbxContent>
                    <w:p w14:paraId="5B2CFB12" w14:textId="51EBD901" w:rsidR="00052CFB" w:rsidRPr="00052CFB" w:rsidRDefault="00052CFB" w:rsidP="00052CFB">
                      <w:pPr>
                        <w:jc w:val="right"/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</w:pPr>
                      <w:proofErr w:type="spellStart"/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Purchase</w:t>
                      </w:r>
                      <w:proofErr w:type="spellEnd"/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Takeover</w:t>
                      </w:r>
                      <w:proofErr w:type="spellEnd"/>
                    </w:p>
                    <w:p w14:paraId="5FF0DD4B" w14:textId="150BB102" w:rsidR="00052CFB" w:rsidRPr="00052CFB" w:rsidRDefault="00052CFB" w:rsidP="00052CFB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052CFB">
                        <w:rPr>
                          <w:sz w:val="32"/>
                          <w:szCs w:val="32"/>
                        </w:rPr>
                        <w:t>Purchasing</w:t>
                      </w:r>
                      <w:proofErr w:type="spellEnd"/>
                      <w:r w:rsidRPr="00052CFB">
                        <w:rPr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sz w:val="32"/>
                          <w:szCs w:val="32"/>
                        </w:rPr>
                        <w:t xml:space="preserve">redundant </w:t>
                      </w:r>
                      <w:r w:rsidRPr="00052CFB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Pr="00052CFB">
                        <w:rPr>
                          <w:sz w:val="32"/>
                          <w:szCs w:val="32"/>
                        </w:rPr>
                        <w:t>icen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052CFB">
                        <w:rPr>
                          <w:sz w:val="32"/>
                          <w:szCs w:val="32"/>
                        </w:rPr>
                        <w:t>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43801" w14:textId="298D1B7D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72C9DAEA" w14:textId="1597593E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D90F6D" wp14:editId="1587B2A9">
                <wp:simplePos x="0" y="0"/>
                <wp:positionH relativeFrom="margin">
                  <wp:posOffset>3083560</wp:posOffset>
                </wp:positionH>
                <wp:positionV relativeFrom="paragraph">
                  <wp:posOffset>258445</wp:posOffset>
                </wp:positionV>
                <wp:extent cx="2808102" cy="2816821"/>
                <wp:effectExtent l="0" t="0" r="11430" b="22225"/>
                <wp:wrapNone/>
                <wp:docPr id="13" name="Google Shape;3463;p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102" cy="2816821"/>
                          <a:chOff x="0" y="0"/>
                          <a:chExt cx="70175" cy="70350"/>
                        </a:xfrm>
                      </wpg:grpSpPr>
                      <wps:wsp>
                        <wps:cNvPr id="14" name="Google Shape;3464;p59"/>
                        <wps:cNvSpPr/>
                        <wps:spPr>
                          <a:xfrm>
                            <a:off x="42550" y="5575"/>
                            <a:ext cx="27625" cy="3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" h="1386" extrusionOk="0">
                                <a:moveTo>
                                  <a:pt x="1" y="1"/>
                                </a:moveTo>
                                <a:lnTo>
                                  <a:pt x="1" y="491"/>
                                </a:lnTo>
                                <a:cubicBezTo>
                                  <a:pt x="217" y="585"/>
                                  <a:pt x="376" y="765"/>
                                  <a:pt x="441" y="989"/>
                                </a:cubicBezTo>
                                <a:lnTo>
                                  <a:pt x="275" y="989"/>
                                </a:lnTo>
                                <a:lnTo>
                                  <a:pt x="679" y="1386"/>
                                </a:lnTo>
                                <a:lnTo>
                                  <a:pt x="1104" y="989"/>
                                </a:lnTo>
                                <a:lnTo>
                                  <a:pt x="917" y="989"/>
                                </a:lnTo>
                                <a:cubicBezTo>
                                  <a:pt x="830" y="513"/>
                                  <a:pt x="470" y="123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0A22E"/>
                          </a:solidFill>
                          <a:ln w="9525" cap="flat" cmpd="sng">
                            <a:solidFill>
                              <a:srgbClr val="4E3B3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Google Shape;3465;p59"/>
                        <wps:cNvSpPr/>
                        <wps:spPr>
                          <a:xfrm>
                            <a:off x="0" y="30100"/>
                            <a:ext cx="27625" cy="3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" h="1386" extrusionOk="0">
                                <a:moveTo>
                                  <a:pt x="426" y="1"/>
                                </a:moveTo>
                                <a:lnTo>
                                  <a:pt x="1" y="397"/>
                                </a:lnTo>
                                <a:lnTo>
                                  <a:pt x="188" y="397"/>
                                </a:lnTo>
                                <a:cubicBezTo>
                                  <a:pt x="275" y="873"/>
                                  <a:pt x="628" y="1263"/>
                                  <a:pt x="1097" y="1386"/>
                                </a:cubicBezTo>
                                <a:lnTo>
                                  <a:pt x="1104" y="895"/>
                                </a:lnTo>
                                <a:cubicBezTo>
                                  <a:pt x="888" y="801"/>
                                  <a:pt x="729" y="621"/>
                                  <a:pt x="664" y="397"/>
                                </a:cubicBezTo>
                                <a:lnTo>
                                  <a:pt x="830" y="397"/>
                                </a:lnTo>
                                <a:lnTo>
                                  <a:pt x="4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22E"/>
                          </a:solidFill>
                          <a:ln w="9525" cap="flat" cmpd="sng">
                            <a:solidFill>
                              <a:srgbClr val="4E3B3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Google Shape;3466;p59"/>
                        <wps:cNvSpPr/>
                        <wps:spPr>
                          <a:xfrm>
                            <a:off x="29950" y="42900"/>
                            <a:ext cx="34625" cy="2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" h="1098" extrusionOk="0">
                                <a:moveTo>
                                  <a:pt x="894" y="1"/>
                                </a:moveTo>
                                <a:cubicBezTo>
                                  <a:pt x="801" y="210"/>
                                  <a:pt x="620" y="369"/>
                                  <a:pt x="397" y="434"/>
                                </a:cubicBezTo>
                                <a:lnTo>
                                  <a:pt x="397" y="275"/>
                                </a:lnTo>
                                <a:lnTo>
                                  <a:pt x="0" y="672"/>
                                </a:lnTo>
                                <a:lnTo>
                                  <a:pt x="397" y="1097"/>
                                </a:lnTo>
                                <a:lnTo>
                                  <a:pt x="397" y="910"/>
                                </a:lnTo>
                                <a:cubicBezTo>
                                  <a:pt x="873" y="823"/>
                                  <a:pt x="1262" y="470"/>
                                  <a:pt x="138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8B80"/>
                          </a:solidFill>
                          <a:ln w="9525" cap="flat" cmpd="sng">
                            <a:solidFill>
                              <a:srgbClr val="4E3B3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Google Shape;3467;p59"/>
                        <wps:cNvSpPr/>
                        <wps:spPr>
                          <a:xfrm>
                            <a:off x="5425" y="0"/>
                            <a:ext cx="34625" cy="2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" h="1119" extrusionOk="0">
                                <a:moveTo>
                                  <a:pt x="988" y="0"/>
                                </a:moveTo>
                                <a:lnTo>
                                  <a:pt x="988" y="188"/>
                                </a:lnTo>
                                <a:cubicBezTo>
                                  <a:pt x="505" y="274"/>
                                  <a:pt x="123" y="635"/>
                                  <a:pt x="0" y="1118"/>
                                </a:cubicBezTo>
                                <a:lnTo>
                                  <a:pt x="491" y="1118"/>
                                </a:lnTo>
                                <a:cubicBezTo>
                                  <a:pt x="584" y="895"/>
                                  <a:pt x="765" y="729"/>
                                  <a:pt x="995" y="664"/>
                                </a:cubicBezTo>
                                <a:lnTo>
                                  <a:pt x="995" y="830"/>
                                </a:lnTo>
                                <a:lnTo>
                                  <a:pt x="1385" y="426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B80"/>
                          </a:solidFill>
                          <a:ln w="9525" cap="flat" cmpd="sng">
                            <a:solidFill>
                              <a:srgbClr val="4E3B3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F6C63" id="Google Shape;3463;p59" o:spid="_x0000_s1026" style="position:absolute;margin-left:242.8pt;margin-top:20.35pt;width:221.1pt;height:221.8pt;z-index:251673600;mso-position-horizontal-relative:margin" coordsize="70175,7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">
                <v:shape id="Google Shape;3464;p59" o:spid="_x0000_s1027" style="position:absolute;left:42550;top:5575;width:27625;height:34650;visibility:visible;mso-wrap-style:square;v-text-anchor:middle" coordsize="110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" path="m1,1r,490c217,585,376,765,441,989r-166,l679,1386,1104,989r-187,c830,513,470,123,1,1xe" fillcolor="#f0a22e" strokecolor="#4e3b30">
                  <v:stroke startarrowwidth="narrow" startarrowlength="short" endarrowwidth="narrow" endarrowlength="short"/>
                  <v:path arrowok="t" o:extrusionok="f"/>
                </v:shape>
                <v:shape id="Google Shape;3465;p59" o:spid="_x0000_s1028" style="position:absolute;top:30100;width:27625;height:34650;visibility:visible;mso-wrap-style:square;v-text-anchor:middle" coordsize="1105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" path="m426,1l1,397r187,c275,873,628,1263,1097,1386r7,-491c888,801,729,621,664,397r166,l426,1xe" fillcolor="#f0a22e" strokecolor="#4e3b30">
                  <v:stroke startarrowwidth="narrow" startarrowlength="short" endarrowwidth="narrow" endarrowlength="short"/>
                  <v:path arrowok="t" o:extrusionok="f"/>
                </v:shape>
                <v:shape id="Google Shape;3466;p59" o:spid="_x0000_s1029" style="position:absolute;left:29950;top:42900;width:34625;height:27450;visibility:visible;mso-wrap-style:square;v-text-anchor:middle" coordsize="1385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" path="m894,1c801,210,620,369,397,434r,-159l,672r397,425l397,910c873,823,1262,470,1385,1l894,1xe" fillcolor="#b58b80" strokecolor="#4e3b30">
                  <v:stroke startarrowwidth="narrow" startarrowlength="short" endarrowwidth="narrow" endarrowlength="short"/>
                  <v:path arrowok="t" o:extrusionok="f"/>
                </v:shape>
                <v:shape id="Google Shape;3467;p59" o:spid="_x0000_s1030" style="position:absolute;left:5425;width:34625;height:27975;visibility:visible;mso-wrap-style:square;v-text-anchor:middle" coordsize="1385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" path="m988,r,188c505,274,123,635,,1118r491,c584,895,765,729,995,664r,166l1385,426,988,xe" fillcolor="#b58b80" strokecolor="#4e3b30">
                  <v:stroke startarrowwidth="narrow" startarrowlength="short" endarrowwidth="narrow" endarrowlength="short"/>
                  <v:path arrowok="t" o:extrusionok="f"/>
                </v:shape>
                <w10:wrap anchorx="margin"/>
              </v:group>
            </w:pict>
          </mc:Fallback>
        </mc:AlternateContent>
      </w:r>
    </w:p>
    <w:p w14:paraId="67322662" w14:textId="755AF388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753509EE" w14:textId="36E88CBE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5097F285" w14:textId="365EBE16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585A466A" w14:textId="5D74A5B8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7A31C546" w14:textId="349184F7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16C39100" w14:textId="0B7DE972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</w:p>
    <w:p w14:paraId="462F28B8" w14:textId="444935A5" w:rsidR="00CA79E6" w:rsidRDefault="00CA79E6" w:rsidP="00772747">
      <w:pPr>
        <w:rPr>
          <w:rFonts w:ascii="Maven Pro" w:hAnsi="Maven Pro"/>
          <w:sz w:val="32"/>
          <w:szCs w:val="32"/>
          <w:lang w:val="en-US"/>
        </w:rPr>
      </w:pPr>
      <w:r w:rsidRPr="00052CFB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A8FEBC" wp14:editId="3ED49EA0">
                <wp:simplePos x="0" y="0"/>
                <wp:positionH relativeFrom="margin">
                  <wp:align>left</wp:align>
                </wp:positionH>
                <wp:positionV relativeFrom="paragraph">
                  <wp:posOffset>384175</wp:posOffset>
                </wp:positionV>
                <wp:extent cx="2360930" cy="1404620"/>
                <wp:effectExtent l="0" t="0" r="24765" b="23495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CB8EF" w14:textId="0F413861" w:rsidR="00052CFB" w:rsidRPr="00052CFB" w:rsidRDefault="00052CFB" w:rsidP="00052CFB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t>Cloud / Hybrid Clous</w:t>
                            </w:r>
                            <w:r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052CFB">
                              <w:rPr>
                                <w:sz w:val="32"/>
                                <w:szCs w:val="32"/>
                                <w:lang w:val="en-US"/>
                              </w:rPr>
                              <w:t>Microsoft subscription licenses (Cloud) / Combination on-premise and Cloud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8FEBC" id="_x0000_s1035" type="#_x0000_t202" style="position:absolute;margin-left:0;margin-top:30.25pt;width:185.9pt;height:110.6pt;z-index:251681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">
                <v:textbox style="mso-fit-shape-to-text:t">
                  <w:txbxContent>
                    <w:p w14:paraId="61ECB8EF" w14:textId="0F413861" w:rsidR="00052CFB" w:rsidRPr="00052CFB" w:rsidRDefault="00052CFB" w:rsidP="00052CFB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t>Cloud / Hybrid Clous</w:t>
                      </w:r>
                      <w:r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052CFB">
                        <w:rPr>
                          <w:sz w:val="32"/>
                          <w:szCs w:val="32"/>
                          <w:lang w:val="en-US"/>
                        </w:rPr>
                        <w:t>Microsoft subscription licenses (Cloud) / Combination on-premise and Cloud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FAE31B" w14:textId="53D6AA8D" w:rsidR="00034352" w:rsidRDefault="00034352" w:rsidP="00772747">
      <w:pPr>
        <w:rPr>
          <w:rFonts w:ascii="Maven Pro" w:hAnsi="Maven Pro"/>
          <w:sz w:val="32"/>
          <w:szCs w:val="32"/>
          <w:lang w:val="en-US"/>
        </w:rPr>
      </w:pPr>
      <w:r w:rsidRPr="00052CFB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15A428" wp14:editId="36CD08AA">
                <wp:simplePos x="0" y="0"/>
                <wp:positionH relativeFrom="column">
                  <wp:posOffset>5638800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24765" b="2476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41A36" w14:textId="41919DFC" w:rsidR="00052CFB" w:rsidRPr="00052CFB" w:rsidRDefault="00052CFB" w:rsidP="00052CFB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052CFB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Sale</w:t>
                            </w:r>
                            <w:r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Selling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0F84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redundant</w:t>
                            </w:r>
                            <w:r w:rsidR="001E0F84">
                              <w:rPr>
                                <w:sz w:val="32"/>
                                <w:szCs w:val="32"/>
                              </w:rPr>
                              <w:t xml:space="preserve">) volume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052CFB">
                              <w:rPr>
                                <w:sz w:val="32"/>
                                <w:szCs w:val="32"/>
                              </w:rPr>
                              <w:t>icen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052CFB">
                              <w:rPr>
                                <w:sz w:val="32"/>
                                <w:szCs w:val="32"/>
                              </w:rPr>
                              <w:t>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15A428" id="_x0000_s1036" type="#_x0000_t202" style="position:absolute;margin-left:444pt;margin-top:.4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">
                <v:textbox style="mso-fit-shape-to-text:t">
                  <w:txbxContent>
                    <w:p w14:paraId="47B41A36" w14:textId="41919DFC" w:rsidR="00052CFB" w:rsidRPr="00052CFB" w:rsidRDefault="00052CFB" w:rsidP="00052CFB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052CFB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Sale</w:t>
                      </w:r>
                      <w:r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br/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Selling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E0F84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redundant</w:t>
                      </w:r>
                      <w:r w:rsidR="001E0F84">
                        <w:rPr>
                          <w:sz w:val="32"/>
                          <w:szCs w:val="32"/>
                        </w:rPr>
                        <w:t xml:space="preserve">) volume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Pr="00052CFB">
                        <w:rPr>
                          <w:sz w:val="32"/>
                          <w:szCs w:val="32"/>
                        </w:rPr>
                        <w:t>icen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052CFB">
                        <w:rPr>
                          <w:sz w:val="32"/>
                          <w:szCs w:val="32"/>
                        </w:rPr>
                        <w:t>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07C4E2" w14:textId="56C32AB4" w:rsidR="00034352" w:rsidRDefault="00034352" w:rsidP="00772747">
      <w:pPr>
        <w:rPr>
          <w:rFonts w:ascii="Maven Pro" w:hAnsi="Maven Pro"/>
          <w:sz w:val="32"/>
          <w:szCs w:val="32"/>
          <w:lang w:val="en-US"/>
        </w:rPr>
      </w:pPr>
    </w:p>
    <w:p w14:paraId="17E16A84" w14:textId="6D59C587" w:rsidR="00052CFB" w:rsidRDefault="00052CFB" w:rsidP="00772747">
      <w:pPr>
        <w:rPr>
          <w:rFonts w:ascii="Maven Pro" w:hAnsi="Maven Pro"/>
          <w:sz w:val="32"/>
          <w:szCs w:val="32"/>
          <w:lang w:val="en-US"/>
        </w:rPr>
      </w:pPr>
    </w:p>
    <w:p w14:paraId="7248077D" w14:textId="5ABA5C1C" w:rsidR="00034352" w:rsidRPr="00061C32" w:rsidRDefault="00034352" w:rsidP="00034352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>Our Method</w:t>
      </w:r>
    </w:p>
    <w:p w14:paraId="21248B36" w14:textId="096CBA12" w:rsidR="00034352" w:rsidRDefault="00034352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  <w:r w:rsidRPr="00034352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5679E9" wp14:editId="2BC6F420">
                <wp:simplePos x="0" y="0"/>
                <wp:positionH relativeFrom="column">
                  <wp:posOffset>909320</wp:posOffset>
                </wp:positionH>
                <wp:positionV relativeFrom="paragraph">
                  <wp:posOffset>263525</wp:posOffset>
                </wp:positionV>
                <wp:extent cx="2162175" cy="1200150"/>
                <wp:effectExtent l="0" t="0" r="28575" b="1905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BE48F" w14:textId="2049286F" w:rsidR="00034352" w:rsidRPr="00034352" w:rsidRDefault="00034352" w:rsidP="00034352">
                            <w:pPr>
                              <w:jc w:val="center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4352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Signature of a confidentiality agreement with the Partner/Client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79E9" id="_x0000_s1037" type="#_x0000_t202" style="position:absolute;left:0;text-align:left;margin-left:71.6pt;margin-top:20.75pt;width:170.25pt;height:9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">
                <v:textbox>
                  <w:txbxContent>
                    <w:p w14:paraId="7BBBE48F" w14:textId="2049286F" w:rsidR="00034352" w:rsidRPr="00034352" w:rsidRDefault="00034352" w:rsidP="00034352">
                      <w:pPr>
                        <w:jc w:val="center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034352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Signature of a confidentiality agreement with the Partner/Client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71DC7C" w14:textId="1C03928E" w:rsidR="00034352" w:rsidRPr="00034352" w:rsidRDefault="00180643" w:rsidP="00034352">
      <w:pPr>
        <w:jc w:val="center"/>
        <w:rPr>
          <w:rFonts w:ascii="Maven Pro" w:hAnsi="Maven Pro"/>
          <w:sz w:val="32"/>
          <w:szCs w:val="32"/>
          <w:lang w:val="en-US"/>
        </w:rPr>
      </w:pPr>
      <w:r w:rsidRPr="00180643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A16ACA" wp14:editId="14D03F7E">
                <wp:simplePos x="0" y="0"/>
                <wp:positionH relativeFrom="column">
                  <wp:posOffset>4262120</wp:posOffset>
                </wp:positionH>
                <wp:positionV relativeFrom="paragraph">
                  <wp:posOffset>290195</wp:posOffset>
                </wp:positionV>
                <wp:extent cx="2000250" cy="704850"/>
                <wp:effectExtent l="0" t="0" r="19050" b="1905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C313" w14:textId="008B64A5" w:rsidR="00180643" w:rsidRPr="00180643" w:rsidRDefault="00180643">
                            <w:pPr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80643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 xml:space="preserve">Purchase or sale of redundant </w:t>
                            </w:r>
                            <w:proofErr w:type="spellStart"/>
                            <w:r w:rsidRPr="00180643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licences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6ACA" id="_x0000_s1038" type="#_x0000_t202" style="position:absolute;left:0;text-align:left;margin-left:335.6pt;margin-top:22.85pt;width:157.5pt;height:55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">
                <v:textbox>
                  <w:txbxContent>
                    <w:p w14:paraId="7302C313" w14:textId="008B64A5" w:rsidR="00180643" w:rsidRPr="00180643" w:rsidRDefault="00180643">
                      <w:pPr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180643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 xml:space="preserve">Purchase or sale of redundant </w:t>
                      </w:r>
                      <w:proofErr w:type="spellStart"/>
                      <w:r w:rsidRPr="00180643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licences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B552B7" w14:textId="38B36024" w:rsidR="00034352" w:rsidRPr="00034352" w:rsidRDefault="00034352" w:rsidP="00034352">
      <w:pPr>
        <w:jc w:val="center"/>
        <w:rPr>
          <w:rFonts w:ascii="Maven Pro" w:hAnsi="Maven Pro"/>
          <w:sz w:val="32"/>
          <w:szCs w:val="32"/>
          <w:lang w:val="en-US"/>
        </w:rPr>
      </w:pPr>
      <w:r w:rsidRPr="00034352">
        <w:rPr>
          <w:rFonts w:ascii="Maven Pro" w:hAnsi="Maven Pro"/>
          <w:sz w:val="32"/>
          <w:szCs w:val="32"/>
          <w:lang w:val="en-US"/>
        </w:rPr>
        <w:t xml:space="preserve"> </w:t>
      </w:r>
    </w:p>
    <w:p w14:paraId="5974F702" w14:textId="0B90F3BD" w:rsidR="00034352" w:rsidRDefault="00034352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52203623" w14:textId="3FDF0015" w:rsidR="00034352" w:rsidRDefault="00180643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  <w:r w:rsidRPr="00180643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1B1C782" wp14:editId="147C8559">
                <wp:simplePos x="0" y="0"/>
                <wp:positionH relativeFrom="column">
                  <wp:posOffset>5938520</wp:posOffset>
                </wp:positionH>
                <wp:positionV relativeFrom="paragraph">
                  <wp:posOffset>1624965</wp:posOffset>
                </wp:positionV>
                <wp:extent cx="1952625" cy="1404620"/>
                <wp:effectExtent l="0" t="0" r="28575" b="24765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1296" w14:textId="0E6F86E6" w:rsidR="00180643" w:rsidRPr="00180643" w:rsidRDefault="00180643">
                            <w:pPr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80643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Subscription to Microsoft Cloud and/or Hybrid Cloud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B1C782" id="_x0000_s1039" type="#_x0000_t202" style="position:absolute;left:0;text-align:left;margin-left:467.6pt;margin-top:127.95pt;width:153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">
                <v:textbox style="mso-fit-shape-to-text:t">
                  <w:txbxContent>
                    <w:p w14:paraId="1C471296" w14:textId="0E6F86E6" w:rsidR="00180643" w:rsidRPr="00180643" w:rsidRDefault="00180643">
                      <w:pPr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180643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Subscription to Microsoft Cloud and/or Hybrid Cloud Solution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8C0" w:rsidRPr="000E18C0">
        <w:rPr>
          <w:rFonts w:ascii="Maven Pro" w:hAnsi="Maven Pro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CBC941" wp14:editId="07299442">
                <wp:simplePos x="0" y="0"/>
                <wp:positionH relativeFrom="column">
                  <wp:posOffset>2366645</wp:posOffset>
                </wp:positionH>
                <wp:positionV relativeFrom="paragraph">
                  <wp:posOffset>1616710</wp:posOffset>
                </wp:positionV>
                <wp:extent cx="2543175" cy="1162050"/>
                <wp:effectExtent l="0" t="0" r="28575" b="1905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25F9" w14:textId="45B4BDAD" w:rsidR="000E18C0" w:rsidRPr="00034352" w:rsidRDefault="000E18C0" w:rsidP="000E18C0">
                            <w:pPr>
                              <w:jc w:val="center"/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4352">
                              <w:rPr>
                                <w:rFonts w:ascii="Maven Pro" w:hAnsi="Maven Pro"/>
                                <w:sz w:val="32"/>
                                <w:szCs w:val="32"/>
                                <w:lang w:val="en-US"/>
                              </w:rPr>
                              <w:t>Signature of a confidentiality agreement with the Partner/Client</w:t>
                            </w:r>
                          </w:p>
                          <w:p w14:paraId="043C917C" w14:textId="30D3BADF" w:rsidR="000E18C0" w:rsidRPr="000E18C0" w:rsidRDefault="000E18C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BC941" id="_x0000_s1040" type="#_x0000_t202" style="position:absolute;left:0;text-align:left;margin-left:186.35pt;margin-top:127.3pt;width:200.25pt;height:9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">
                <v:textbox>
                  <w:txbxContent>
                    <w:p w14:paraId="6A5525F9" w14:textId="45B4BDAD" w:rsidR="000E18C0" w:rsidRPr="00034352" w:rsidRDefault="000E18C0" w:rsidP="000E18C0">
                      <w:pPr>
                        <w:jc w:val="center"/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</w:pPr>
                      <w:r w:rsidRPr="00034352">
                        <w:rPr>
                          <w:rFonts w:ascii="Maven Pro" w:hAnsi="Maven Pro"/>
                          <w:sz w:val="32"/>
                          <w:szCs w:val="32"/>
                          <w:lang w:val="en-US"/>
                        </w:rPr>
                        <w:t>Signature of a confidentiality agreement with the Partner/Client</w:t>
                      </w:r>
                    </w:p>
                    <w:p w14:paraId="043C917C" w14:textId="30D3BADF" w:rsidR="000E18C0" w:rsidRPr="000E18C0" w:rsidRDefault="000E18C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4352" w:rsidRPr="0003435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0B3C09" wp14:editId="3EE55749">
                <wp:simplePos x="0" y="0"/>
                <wp:positionH relativeFrom="column">
                  <wp:posOffset>6538595</wp:posOffset>
                </wp:positionH>
                <wp:positionV relativeFrom="paragraph">
                  <wp:posOffset>540385</wp:posOffset>
                </wp:positionV>
                <wp:extent cx="704400" cy="495300"/>
                <wp:effectExtent l="0" t="0" r="0" b="0"/>
                <wp:wrapNone/>
                <wp:docPr id="28" name="Google Shape;2724;p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5AB7B" w14:textId="150A82FD" w:rsidR="00034352" w:rsidRPr="00034352" w:rsidRDefault="00034352" w:rsidP="00034352">
                            <w:pPr>
                              <w:jc w:val="center"/>
                              <w:rPr>
                                <w:rFonts w:ascii="Maven Pro" w:eastAsia="Barlow Semi Condensed Medium" w:hAnsi="Maven Pro" w:cs="Barlow Semi Condensed Medium"/>
                                <w:color w:val="FFC000" w:themeColor="accent4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aven Pro" w:eastAsia="Barlow Semi Condensed Medium" w:hAnsi="Maven Pro" w:cs="Barlow Semi Condensed Medium"/>
                                <w:color w:val="FFC000" w:themeColor="accent4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3C09" id="Google Shape;2724;p49" o:spid="_x0000_s1041" type="#_x0000_t202" style="position:absolute;left:0;text-align:left;margin-left:514.85pt;margin-top:42.55pt;width:55.45pt;height:3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" filled="f" stroked="f">
                <v:textbox inset="2.53958mm,2.53958mm,2.53958mm,2.53958mm">
                  <w:txbxContent>
                    <w:p w14:paraId="6015AB7B" w14:textId="150A82FD" w:rsidR="00034352" w:rsidRPr="00034352" w:rsidRDefault="00034352" w:rsidP="00034352">
                      <w:pPr>
                        <w:jc w:val="center"/>
                        <w:rPr>
                          <w:rFonts w:ascii="Maven Pro" w:eastAsia="Barlow Semi Condensed Medium" w:hAnsi="Maven Pro" w:cs="Barlow Semi Condensed Medium"/>
                          <w:color w:val="FFC000" w:themeColor="accent4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aven Pro" w:eastAsia="Barlow Semi Condensed Medium" w:hAnsi="Maven Pro" w:cs="Barlow Semi Condensed Medium"/>
                          <w:color w:val="FFC000" w:themeColor="accent4"/>
                          <w:kern w:val="24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4352" w:rsidRPr="000343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4D78F1" wp14:editId="4978F684">
                <wp:simplePos x="0" y="0"/>
                <wp:positionH relativeFrom="column">
                  <wp:posOffset>3261995</wp:posOffset>
                </wp:positionH>
                <wp:positionV relativeFrom="paragraph">
                  <wp:posOffset>540385</wp:posOffset>
                </wp:positionV>
                <wp:extent cx="704400" cy="495300"/>
                <wp:effectExtent l="0" t="0" r="0" b="0"/>
                <wp:wrapNone/>
                <wp:docPr id="27" name="Google Shape;2724;p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33DD0" w14:textId="58659F2E" w:rsidR="00034352" w:rsidRPr="00034352" w:rsidRDefault="00034352" w:rsidP="00034352">
                            <w:pPr>
                              <w:jc w:val="center"/>
                              <w:rPr>
                                <w:rFonts w:ascii="Maven Pro" w:eastAsia="Barlow Semi Condensed Medium" w:hAnsi="Maven Pro" w:cs="Barlow Semi Condensed Medium"/>
                                <w:color w:val="FFC000" w:themeColor="accent4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aven Pro" w:eastAsia="Barlow Semi Condensed Medium" w:hAnsi="Maven Pro" w:cs="Barlow Semi Condensed Medium"/>
                                <w:color w:val="FFC000" w:themeColor="accent4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78F1" id="_x0000_s1042" type="#_x0000_t202" style="position:absolute;left:0;text-align:left;margin-left:256.85pt;margin-top:42.55pt;width:55.45pt;height:3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" filled="f" stroked="f">
                <v:textbox inset="2.53958mm,2.53958mm,2.53958mm,2.53958mm">
                  <w:txbxContent>
                    <w:p w14:paraId="0B333DD0" w14:textId="58659F2E" w:rsidR="00034352" w:rsidRPr="00034352" w:rsidRDefault="00034352" w:rsidP="00034352">
                      <w:pPr>
                        <w:jc w:val="center"/>
                        <w:rPr>
                          <w:rFonts w:ascii="Maven Pro" w:eastAsia="Barlow Semi Condensed Medium" w:hAnsi="Maven Pro" w:cs="Barlow Semi Condensed Medium"/>
                          <w:color w:val="FFC000" w:themeColor="accent4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aven Pro" w:eastAsia="Barlow Semi Condensed Medium" w:hAnsi="Maven Pro" w:cs="Barlow Semi Condensed Medium"/>
                          <w:color w:val="FFC000" w:themeColor="accent4"/>
                          <w:kern w:val="24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4352" w:rsidRPr="000343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2EBAD" wp14:editId="4BFDA7E1">
                <wp:simplePos x="0" y="0"/>
                <wp:positionH relativeFrom="column">
                  <wp:posOffset>1633220</wp:posOffset>
                </wp:positionH>
                <wp:positionV relativeFrom="paragraph">
                  <wp:posOffset>540385</wp:posOffset>
                </wp:positionV>
                <wp:extent cx="704400" cy="495300"/>
                <wp:effectExtent l="0" t="0" r="0" b="0"/>
                <wp:wrapNone/>
                <wp:docPr id="26" name="Google Shape;2724;p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3B06B" w14:textId="6C4048D9" w:rsidR="00034352" w:rsidRPr="00034352" w:rsidRDefault="00034352" w:rsidP="00034352">
                            <w:pPr>
                              <w:jc w:val="center"/>
                              <w:rPr>
                                <w:rFonts w:ascii="Maven Pro" w:eastAsia="Barlow Semi Condensed Medium" w:hAnsi="Maven Pro" w:cs="Barlow Semi Condensed Medium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aven Pro" w:eastAsia="Barlow Semi Condensed Medium" w:hAnsi="Maven Pro" w:cs="Barlow Semi Condensed Medium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EBAD" id="_x0000_s1043" type="#_x0000_t202" style="position:absolute;left:0;text-align:left;margin-left:128.6pt;margin-top:42.55pt;width:55.45pt;height:3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" filled="f" stroked="f">
                <v:textbox inset="2.53958mm,2.53958mm,2.53958mm,2.53958mm">
                  <w:txbxContent>
                    <w:p w14:paraId="41F3B06B" w14:textId="6C4048D9" w:rsidR="00034352" w:rsidRPr="00034352" w:rsidRDefault="00034352" w:rsidP="00034352">
                      <w:pPr>
                        <w:jc w:val="center"/>
                        <w:rPr>
                          <w:rFonts w:ascii="Maven Pro" w:eastAsia="Barlow Semi Condensed Medium" w:hAnsi="Maven Pro" w:cs="Barlow Semi Condensed Medium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aven Pro" w:eastAsia="Barlow Semi Condensed Medium" w:hAnsi="Maven Pro" w:cs="Barlow Semi Condensed Medium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43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95C5E4" wp14:editId="5376ED0E">
                <wp:simplePos x="0" y="0"/>
                <wp:positionH relativeFrom="column">
                  <wp:posOffset>4909820</wp:posOffset>
                </wp:positionH>
                <wp:positionV relativeFrom="paragraph">
                  <wp:posOffset>549910</wp:posOffset>
                </wp:positionV>
                <wp:extent cx="704400" cy="495300"/>
                <wp:effectExtent l="0" t="0" r="0" b="0"/>
                <wp:wrapNone/>
                <wp:docPr id="25" name="Google Shape;2724;p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3EEF8" w14:textId="4410C333" w:rsidR="00034352" w:rsidRPr="00034352" w:rsidRDefault="00034352" w:rsidP="00034352">
                            <w:pPr>
                              <w:jc w:val="center"/>
                              <w:rPr>
                                <w:rFonts w:ascii="Maven Pro" w:eastAsia="Barlow Semi Condensed Medium" w:hAnsi="Maven Pro" w:cs="Barlow Semi Condensed Medium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4352">
                              <w:rPr>
                                <w:rFonts w:ascii="Maven Pro" w:eastAsia="Barlow Semi Condensed Medium" w:hAnsi="Maven Pro" w:cs="Barlow Semi Condensed Medium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C5E4" id="_x0000_s1044" type="#_x0000_t202" style="position:absolute;left:0;text-align:left;margin-left:386.6pt;margin-top:43.3pt;width:55.45pt;height:3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" filled="f" stroked="f">
                <v:textbox inset="2.53958mm,2.53958mm,2.53958mm,2.53958mm">
                  <w:txbxContent>
                    <w:p w14:paraId="0CD3EEF8" w14:textId="4410C333" w:rsidR="00034352" w:rsidRPr="00034352" w:rsidRDefault="00034352" w:rsidP="00034352">
                      <w:pPr>
                        <w:jc w:val="center"/>
                        <w:rPr>
                          <w:rFonts w:ascii="Maven Pro" w:eastAsia="Barlow Semi Condensed Medium" w:hAnsi="Maven Pro" w:cs="Barlow Semi Condensed Medium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 w:rsidRPr="00034352">
                        <w:rPr>
                          <w:rFonts w:ascii="Maven Pro" w:eastAsia="Barlow Semi Condensed Medium" w:hAnsi="Maven Pro" w:cs="Barlow Semi Condensed Medium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4352">
        <w:rPr>
          <w:rFonts w:ascii="Maven Pro" w:hAnsi="Maven Pro"/>
          <w:noProof/>
          <w:color w:val="FFC000" w:themeColor="accent4"/>
          <w:sz w:val="48"/>
          <w:szCs w:val="48"/>
          <w:lang w:val="en-US"/>
        </w:rPr>
        <w:drawing>
          <wp:inline distT="0" distB="0" distL="0" distR="0" wp14:anchorId="54AECD84" wp14:editId="3541A1C2">
            <wp:extent cx="5913755" cy="15303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2E996" w14:textId="15981608" w:rsidR="00787550" w:rsidRDefault="00787550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0691F206" w14:textId="27FE7DBD" w:rsidR="00787550" w:rsidRDefault="00787550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30B40216" w14:textId="77777777" w:rsidR="00061C32" w:rsidRDefault="00061C32" w:rsidP="00034352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3628EB87" w14:textId="1C20C861" w:rsidR="00787550" w:rsidRPr="00061C32" w:rsidRDefault="00E16096" w:rsidP="00034352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>CASE</w:t>
      </w:r>
      <w:r w:rsidR="00787550"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 xml:space="preserve"> 1</w:t>
      </w:r>
    </w:p>
    <w:p w14:paraId="53EC4DDD" w14:textId="36066861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 w:rsidRPr="00787550">
        <w:rPr>
          <w:rFonts w:ascii="Maven Pro" w:hAnsi="Maven Pro"/>
          <w:sz w:val="32"/>
          <w:szCs w:val="32"/>
          <w:lang w:val="en-US"/>
        </w:rPr>
        <w:t>Case 1</w:t>
      </w:r>
      <w:r>
        <w:rPr>
          <w:rFonts w:ascii="Maven Pro" w:hAnsi="Maven Pro"/>
          <w:sz w:val="32"/>
          <w:szCs w:val="32"/>
          <w:lang w:val="en-US"/>
        </w:rPr>
        <w:t xml:space="preserve">: </w:t>
      </w:r>
      <w:r w:rsidRPr="00787550">
        <w:rPr>
          <w:rFonts w:ascii="Maven Pro" w:hAnsi="Maven Pro"/>
          <w:sz w:val="32"/>
          <w:szCs w:val="32"/>
          <w:lang w:val="en-US"/>
        </w:rPr>
        <w:t xml:space="preserve">SAM Intervention and </w:t>
      </w:r>
      <w:r>
        <w:rPr>
          <w:rFonts w:ascii="Maven Pro" w:hAnsi="Maven Pro"/>
          <w:sz w:val="32"/>
          <w:szCs w:val="32"/>
          <w:lang w:val="en-US"/>
        </w:rPr>
        <w:t>s</w:t>
      </w:r>
      <w:r w:rsidRPr="00787550">
        <w:rPr>
          <w:rFonts w:ascii="Maven Pro" w:hAnsi="Maven Pro"/>
          <w:sz w:val="32"/>
          <w:szCs w:val="32"/>
          <w:lang w:val="en-US"/>
        </w:rPr>
        <w:t xml:space="preserve">ale of </w:t>
      </w:r>
      <w:r>
        <w:rPr>
          <w:rFonts w:ascii="Maven Pro" w:hAnsi="Maven Pro"/>
          <w:sz w:val="32"/>
          <w:szCs w:val="32"/>
          <w:lang w:val="en-US"/>
        </w:rPr>
        <w:t xml:space="preserve">redundant </w:t>
      </w:r>
      <w:proofErr w:type="spellStart"/>
      <w:r w:rsidRPr="00787550">
        <w:rPr>
          <w:rFonts w:ascii="Maven Pro" w:hAnsi="Maven Pro"/>
          <w:sz w:val="32"/>
          <w:szCs w:val="32"/>
          <w:lang w:val="en-US"/>
        </w:rPr>
        <w:t>licen</w:t>
      </w:r>
      <w:r>
        <w:rPr>
          <w:rFonts w:ascii="Maven Pro" w:hAnsi="Maven Pro"/>
          <w:sz w:val="32"/>
          <w:szCs w:val="32"/>
          <w:lang w:val="en-US"/>
        </w:rPr>
        <w:t>c</w:t>
      </w:r>
      <w:r w:rsidRPr="00787550">
        <w:rPr>
          <w:rFonts w:ascii="Maven Pro" w:hAnsi="Maven Pro"/>
          <w:sz w:val="32"/>
          <w:szCs w:val="32"/>
          <w:lang w:val="en-US"/>
        </w:rPr>
        <w:t>e</w:t>
      </w:r>
      <w:r>
        <w:rPr>
          <w:rFonts w:ascii="Maven Pro" w:hAnsi="Maven Pro"/>
          <w:sz w:val="32"/>
          <w:szCs w:val="32"/>
          <w:lang w:val="en-US"/>
        </w:rPr>
        <w:t>s</w:t>
      </w:r>
      <w:proofErr w:type="spellEnd"/>
      <w:r w:rsidRPr="00787550">
        <w:rPr>
          <w:rFonts w:ascii="Maven Pro" w:hAnsi="Maven Pro"/>
          <w:sz w:val="32"/>
          <w:szCs w:val="32"/>
          <w:lang w:val="en-US"/>
        </w:rPr>
        <w:t xml:space="preserve"> to reduce the </w:t>
      </w:r>
      <w:r>
        <w:rPr>
          <w:rFonts w:ascii="Maven Pro" w:hAnsi="Maven Pro"/>
          <w:sz w:val="32"/>
          <w:szCs w:val="32"/>
          <w:lang w:val="en-US"/>
        </w:rPr>
        <w:t>shortage</w:t>
      </w:r>
    </w:p>
    <w:p w14:paraId="2CADF865" w14:textId="48591306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Organization: Hospital in the Netherlands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Number of employees: 7,700</w:t>
      </w:r>
    </w:p>
    <w:p w14:paraId="43EE77FA" w14:textId="77777777" w:rsidR="00787550" w:rsidRPr="00787550" w:rsidRDefault="00787550" w:rsidP="00787550">
      <w:pPr>
        <w:rPr>
          <w:rFonts w:ascii="Maven Pro" w:hAnsi="Maven Pro"/>
          <w:b/>
          <w:bCs/>
          <w:sz w:val="32"/>
          <w:szCs w:val="32"/>
          <w:lang w:val="en-US"/>
        </w:rPr>
      </w:pPr>
      <w:r w:rsidRPr="00787550">
        <w:rPr>
          <w:rFonts w:ascii="Maven Pro" w:hAnsi="Maven Pro"/>
          <w:b/>
          <w:bCs/>
          <w:sz w:val="32"/>
          <w:szCs w:val="32"/>
          <w:lang w:val="en-US"/>
        </w:rPr>
        <w:t>Needs</w:t>
      </w:r>
    </w:p>
    <w:p w14:paraId="6AB190F6" w14:textId="2E057A3E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 w:rsidRPr="00787550">
        <w:rPr>
          <w:rFonts w:ascii="Maven Pro" w:hAnsi="Maven Pro"/>
          <w:sz w:val="32"/>
          <w:szCs w:val="32"/>
          <w:lang w:val="en-US"/>
        </w:rPr>
        <w:t>1. The hospital is expected to enter into a new 3-year contract in 2021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2. The hospital must choose between: on-premise, cloud or hybrid cloud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3. Full O365 investment is 3 million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 xml:space="preserve">4. The investment over 3 years of the current </w:t>
      </w:r>
      <w:proofErr w:type="spellStart"/>
      <w:r w:rsidRPr="00787550">
        <w:rPr>
          <w:rFonts w:ascii="Maven Pro" w:hAnsi="Maven Pro"/>
          <w:sz w:val="32"/>
          <w:szCs w:val="32"/>
          <w:lang w:val="en-US"/>
        </w:rPr>
        <w:t>licen</w:t>
      </w:r>
      <w:r>
        <w:rPr>
          <w:rFonts w:ascii="Maven Pro" w:hAnsi="Maven Pro"/>
          <w:sz w:val="32"/>
          <w:szCs w:val="32"/>
          <w:lang w:val="en-US"/>
        </w:rPr>
        <w:t>c</w:t>
      </w:r>
      <w:r w:rsidRPr="00787550">
        <w:rPr>
          <w:rFonts w:ascii="Maven Pro" w:hAnsi="Maven Pro"/>
          <w:sz w:val="32"/>
          <w:szCs w:val="32"/>
          <w:lang w:val="en-US"/>
        </w:rPr>
        <w:t>es</w:t>
      </w:r>
      <w:proofErr w:type="spellEnd"/>
      <w:r w:rsidRPr="00787550">
        <w:rPr>
          <w:rFonts w:ascii="Maven Pro" w:hAnsi="Maven Pro"/>
          <w:sz w:val="32"/>
          <w:szCs w:val="32"/>
          <w:lang w:val="en-US"/>
        </w:rPr>
        <w:t xml:space="preserve"> amounts to 2.3 million</w:t>
      </w:r>
    </w:p>
    <w:p w14:paraId="098B5B49" w14:textId="77777777" w:rsidR="00787550" w:rsidRPr="00787550" w:rsidRDefault="00787550" w:rsidP="00787550">
      <w:pPr>
        <w:rPr>
          <w:rFonts w:ascii="Maven Pro" w:hAnsi="Maven Pro"/>
          <w:b/>
          <w:bCs/>
          <w:sz w:val="32"/>
          <w:szCs w:val="32"/>
          <w:lang w:val="en-US"/>
        </w:rPr>
      </w:pPr>
      <w:r w:rsidRPr="00787550">
        <w:rPr>
          <w:rFonts w:ascii="Maven Pro" w:hAnsi="Maven Pro"/>
          <w:b/>
          <w:bCs/>
          <w:sz w:val="32"/>
          <w:szCs w:val="32"/>
          <w:lang w:val="en-US"/>
        </w:rPr>
        <w:t>Situations</w:t>
      </w:r>
    </w:p>
    <w:p w14:paraId="792061B2" w14:textId="1C3BB75B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 w:rsidRPr="00787550">
        <w:rPr>
          <w:rFonts w:ascii="Maven Pro" w:hAnsi="Maven Pro"/>
          <w:sz w:val="32"/>
          <w:szCs w:val="32"/>
          <w:lang w:val="en-US"/>
        </w:rPr>
        <w:t>1. No Cloud (yet); it can still be applied (in part), if necessary. Investing in the Cloud now means that the hospital will pay for what is not (yet) used for a longer period of time until the Cloud is actually implemented.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2. Renewing on-premise licenses is too expensive and staff are currently using older versions.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3. Alternatives must be sought and studied.</w:t>
      </w:r>
    </w:p>
    <w:p w14:paraId="39F5E04C" w14:textId="28AA8CF7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</w:p>
    <w:p w14:paraId="31EEB2E7" w14:textId="2D521339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</w:p>
    <w:p w14:paraId="02F3D061" w14:textId="77777777" w:rsidR="00787550" w:rsidRPr="00787550" w:rsidRDefault="00787550" w:rsidP="00787550">
      <w:pPr>
        <w:rPr>
          <w:rFonts w:ascii="Maven Pro" w:hAnsi="Maven Pro"/>
          <w:b/>
          <w:bCs/>
          <w:sz w:val="32"/>
          <w:szCs w:val="32"/>
          <w:lang w:val="en-US"/>
        </w:rPr>
      </w:pPr>
      <w:r w:rsidRPr="00787550">
        <w:rPr>
          <w:rFonts w:ascii="Maven Pro" w:hAnsi="Maven Pro"/>
          <w:b/>
          <w:bCs/>
          <w:sz w:val="32"/>
          <w:szCs w:val="32"/>
          <w:lang w:val="en-US"/>
        </w:rPr>
        <w:t>Findings</w:t>
      </w:r>
    </w:p>
    <w:p w14:paraId="7E4738EE" w14:textId="1853B444" w:rsidR="00787550" w:rsidRP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 w:rsidRPr="00787550">
        <w:rPr>
          <w:rFonts w:ascii="Maven Pro" w:hAnsi="Maven Pro"/>
          <w:sz w:val="32"/>
          <w:szCs w:val="32"/>
          <w:lang w:val="en-US"/>
        </w:rPr>
        <w:t>1. The SAM study recommends consolidating the investments already made, by means of SA contracts via MPSA for 3 years.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 xml:space="preserve">2. </w:t>
      </w:r>
      <w:r>
        <w:rPr>
          <w:rFonts w:ascii="Maven Pro" w:hAnsi="Maven Pro"/>
          <w:sz w:val="32"/>
          <w:szCs w:val="32"/>
          <w:lang w:val="en-US"/>
        </w:rPr>
        <w:t>Shortage</w:t>
      </w:r>
      <w:r w:rsidRPr="00787550">
        <w:rPr>
          <w:rFonts w:ascii="Maven Pro" w:hAnsi="Maven Pro"/>
          <w:sz w:val="32"/>
          <w:szCs w:val="32"/>
          <w:lang w:val="en-US"/>
        </w:rPr>
        <w:t xml:space="preserve"> arisen or present due to the non-renewal of the ESA could be completed in the most economical manner.</w:t>
      </w:r>
    </w:p>
    <w:p w14:paraId="0D600896" w14:textId="77777777" w:rsidR="00787550" w:rsidRP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</w:p>
    <w:p w14:paraId="38361B5D" w14:textId="77777777" w:rsidR="00787550" w:rsidRPr="00787550" w:rsidRDefault="00787550" w:rsidP="00787550">
      <w:pPr>
        <w:rPr>
          <w:rFonts w:ascii="Maven Pro" w:hAnsi="Maven Pro"/>
          <w:b/>
          <w:bCs/>
          <w:sz w:val="32"/>
          <w:szCs w:val="32"/>
          <w:lang w:val="en-US"/>
        </w:rPr>
      </w:pPr>
      <w:r w:rsidRPr="00787550">
        <w:rPr>
          <w:rFonts w:ascii="Maven Pro" w:hAnsi="Maven Pro"/>
          <w:b/>
          <w:bCs/>
          <w:sz w:val="32"/>
          <w:szCs w:val="32"/>
          <w:lang w:val="en-US"/>
        </w:rPr>
        <w:t>Results</w:t>
      </w:r>
    </w:p>
    <w:p w14:paraId="40B83A3D" w14:textId="3AA094D1" w:rsidR="00787550" w:rsidRDefault="00787550" w:rsidP="00787550">
      <w:p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t xml:space="preserve">1. </w:t>
      </w:r>
      <w:r w:rsidRPr="00787550">
        <w:rPr>
          <w:rFonts w:ascii="Maven Pro" w:hAnsi="Maven Pro"/>
          <w:sz w:val="32"/>
          <w:szCs w:val="32"/>
          <w:lang w:val="en-US"/>
        </w:rPr>
        <w:t>Organization chooses to purchase 700 x Microsoft Office Pro Plus 2019</w:t>
      </w:r>
      <w:r>
        <w:rPr>
          <w:rFonts w:ascii="Maven Pro" w:hAnsi="Maven Pro"/>
          <w:sz w:val="32"/>
          <w:szCs w:val="32"/>
          <w:lang w:val="en-US"/>
        </w:rPr>
        <w:br/>
        <w:t xml:space="preserve">2. </w:t>
      </w:r>
      <w:r w:rsidRPr="00787550">
        <w:rPr>
          <w:rFonts w:ascii="Maven Pro" w:hAnsi="Maven Pro"/>
          <w:sz w:val="32"/>
          <w:szCs w:val="32"/>
          <w:lang w:val="en-US"/>
        </w:rPr>
        <w:t>The organization chooses to extend the SA, by renewal via MPSA. Cost of the new contract in year 1: €700,000 - year 2 and 3: €580,000 each.</w:t>
      </w:r>
      <w:r>
        <w:rPr>
          <w:rFonts w:ascii="Maven Pro" w:hAnsi="Maven Pro"/>
          <w:sz w:val="32"/>
          <w:szCs w:val="32"/>
          <w:lang w:val="en-US"/>
        </w:rPr>
        <w:br/>
      </w:r>
      <w:r w:rsidRPr="00787550">
        <w:rPr>
          <w:rFonts w:ascii="Maven Pro" w:hAnsi="Maven Pro"/>
          <w:sz w:val="32"/>
          <w:szCs w:val="32"/>
          <w:lang w:val="en-US"/>
        </w:rPr>
        <w:t>3. Total investment via second-hand &amp; MPSA over 3 years: €1,860,000. This translates to a saving compared to the Cloud is</w:t>
      </w:r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787550">
        <w:rPr>
          <w:rFonts w:ascii="Maven Pro" w:hAnsi="Maven Pro"/>
          <w:sz w:val="32"/>
          <w:szCs w:val="32"/>
          <w:lang w:val="en-US"/>
        </w:rPr>
        <w:t>€1,100,000 and compared to on-premise is €440,000</w:t>
      </w:r>
    </w:p>
    <w:p w14:paraId="3D79D8FD" w14:textId="06862B32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</w:p>
    <w:p w14:paraId="6433C300" w14:textId="30CCCCCA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</w:p>
    <w:p w14:paraId="3BD9298A" w14:textId="151B69E7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</w:p>
    <w:p w14:paraId="57BA836E" w14:textId="2950FBDD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</w:p>
    <w:p w14:paraId="22DB0C27" w14:textId="486DF6DB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</w:p>
    <w:p w14:paraId="79EA4E0A" w14:textId="3251B6EB" w:rsidR="004A5B92" w:rsidRPr="00061C32" w:rsidRDefault="00E16096" w:rsidP="004A5B92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CASE</w:t>
      </w:r>
      <w:r w:rsidR="004A5B92"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 xml:space="preserve"> 2</w:t>
      </w:r>
    </w:p>
    <w:p w14:paraId="3DA3FC5C" w14:textId="6B071382" w:rsidR="004A5B92" w:rsidRDefault="004A5B92" w:rsidP="00787550">
      <w:p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t>Case 2: S</w:t>
      </w:r>
      <w:r w:rsidRPr="004A5B92">
        <w:rPr>
          <w:rFonts w:ascii="Maven Pro" w:hAnsi="Maven Pro"/>
          <w:sz w:val="32"/>
          <w:szCs w:val="32"/>
          <w:lang w:val="en-US"/>
        </w:rPr>
        <w:t xml:space="preserve">AM Audit and Surplus </w:t>
      </w:r>
      <w:proofErr w:type="spellStart"/>
      <w:r w:rsidRPr="004A5B92">
        <w:rPr>
          <w:rFonts w:ascii="Maven Pro" w:hAnsi="Maven Pro"/>
          <w:sz w:val="32"/>
          <w:szCs w:val="32"/>
          <w:lang w:val="en-US"/>
        </w:rPr>
        <w:t>Licen</w:t>
      </w:r>
      <w:r>
        <w:rPr>
          <w:rFonts w:ascii="Maven Pro" w:hAnsi="Maven Pro"/>
          <w:sz w:val="32"/>
          <w:szCs w:val="32"/>
          <w:lang w:val="en-US"/>
        </w:rPr>
        <w:t>c</w:t>
      </w:r>
      <w:r w:rsidRPr="004A5B92">
        <w:rPr>
          <w:rFonts w:ascii="Maven Pro" w:hAnsi="Maven Pro"/>
          <w:sz w:val="32"/>
          <w:szCs w:val="32"/>
          <w:lang w:val="en-US"/>
        </w:rPr>
        <w:t>e</w:t>
      </w:r>
      <w:proofErr w:type="spellEnd"/>
      <w:r w:rsidRPr="004A5B92">
        <w:rPr>
          <w:rFonts w:ascii="Maven Pro" w:hAnsi="Maven Pro"/>
          <w:sz w:val="32"/>
          <w:szCs w:val="32"/>
          <w:lang w:val="en-US"/>
        </w:rPr>
        <w:t xml:space="preserve"> Purchase</w:t>
      </w:r>
    </w:p>
    <w:p w14:paraId="0984401E" w14:textId="0BCA9C97" w:rsidR="004A5B92" w:rsidRDefault="004A5B92" w:rsidP="004A5B92">
      <w:pPr>
        <w:rPr>
          <w:rFonts w:ascii="Maven Pro" w:hAnsi="Maven Pro"/>
          <w:sz w:val="32"/>
          <w:szCs w:val="32"/>
          <w:lang w:val="en-US"/>
        </w:rPr>
      </w:pPr>
      <w:r w:rsidRPr="004A5B92">
        <w:rPr>
          <w:rFonts w:ascii="Maven Pro" w:hAnsi="Maven Pro"/>
          <w:sz w:val="32"/>
          <w:szCs w:val="32"/>
          <w:lang w:val="en-US"/>
        </w:rPr>
        <w:t>Organization: Hospital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Number of employees: 2,200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Number of licenses: 2,200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License year: 2008 to 2016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License types: Office Professional Plus, RDS Call, Windows Server Call, Windows Server, SQL Server. Core Call. Windows XP / Windows 7</w:t>
      </w:r>
    </w:p>
    <w:p w14:paraId="76E60BB8" w14:textId="7D76A59B" w:rsidR="004A5B92" w:rsidRDefault="004A5B92" w:rsidP="004A5B92">
      <w:pPr>
        <w:rPr>
          <w:rFonts w:ascii="Maven Pro" w:hAnsi="Maven Pro"/>
          <w:sz w:val="32"/>
          <w:szCs w:val="32"/>
          <w:lang w:val="en-US"/>
        </w:rPr>
      </w:pPr>
      <w:r w:rsidRPr="004A5B92">
        <w:rPr>
          <w:rFonts w:ascii="Maven Pro" w:hAnsi="Maven Pro"/>
          <w:sz w:val="32"/>
          <w:szCs w:val="32"/>
          <w:lang w:val="en-US"/>
        </w:rPr>
        <w:t>At the time of expansion, or planning for major infrastructure maintenance and modifications, there was no</w:t>
      </w:r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4A5B92">
        <w:rPr>
          <w:rFonts w:ascii="Maven Pro" w:hAnsi="Maven Pro"/>
          <w:sz w:val="32"/>
          <w:szCs w:val="32"/>
          <w:lang w:val="en-US"/>
        </w:rPr>
        <w:t>active Microsoft contract providing rights to the latest version. This led to the following considerations:</w:t>
      </w:r>
    </w:p>
    <w:p w14:paraId="4BBC2A89" w14:textId="17D2C1D1" w:rsidR="004A5B92" w:rsidRDefault="004A5B92" w:rsidP="004A5B92">
      <w:pPr>
        <w:rPr>
          <w:rFonts w:ascii="Maven Pro" w:hAnsi="Maven Pro"/>
          <w:sz w:val="32"/>
          <w:szCs w:val="32"/>
          <w:lang w:val="en-US"/>
        </w:rPr>
      </w:pPr>
      <w:r w:rsidRPr="004A5B92">
        <w:rPr>
          <w:rFonts w:ascii="Maven Pro" w:hAnsi="Maven Pro"/>
          <w:sz w:val="32"/>
          <w:szCs w:val="32"/>
          <w:lang w:val="en-US"/>
        </w:rPr>
        <w:t>1. Is it necessary to migrate to the cloud?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2. What is the physical impact of the infrastructure upgrade on the organization?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3. What is the investment required to replace the equipment?</w:t>
      </w:r>
      <w:r>
        <w:rPr>
          <w:rFonts w:ascii="Maven Pro" w:hAnsi="Maven Pro"/>
          <w:sz w:val="32"/>
          <w:szCs w:val="32"/>
          <w:lang w:val="en-US"/>
        </w:rPr>
        <w:br/>
      </w:r>
      <w:r w:rsidRPr="004A5B92">
        <w:rPr>
          <w:rFonts w:ascii="Maven Pro" w:hAnsi="Maven Pro"/>
          <w:sz w:val="32"/>
          <w:szCs w:val="32"/>
          <w:lang w:val="en-US"/>
        </w:rPr>
        <w:t>4. What investment is needed in software/</w:t>
      </w:r>
      <w:proofErr w:type="spellStart"/>
      <w:r w:rsidRPr="004A5B92">
        <w:rPr>
          <w:rFonts w:ascii="Maven Pro" w:hAnsi="Maven Pro"/>
          <w:sz w:val="32"/>
          <w:szCs w:val="32"/>
          <w:lang w:val="en-US"/>
        </w:rPr>
        <w:t>licen</w:t>
      </w:r>
      <w:r>
        <w:rPr>
          <w:rFonts w:ascii="Maven Pro" w:hAnsi="Maven Pro"/>
          <w:sz w:val="32"/>
          <w:szCs w:val="32"/>
          <w:lang w:val="en-US"/>
        </w:rPr>
        <w:t>c</w:t>
      </w:r>
      <w:r w:rsidRPr="004A5B92">
        <w:rPr>
          <w:rFonts w:ascii="Maven Pro" w:hAnsi="Maven Pro"/>
          <w:sz w:val="32"/>
          <w:szCs w:val="32"/>
          <w:lang w:val="en-US"/>
        </w:rPr>
        <w:t>e</w:t>
      </w:r>
      <w:proofErr w:type="spellEnd"/>
      <w:r w:rsidRPr="004A5B92">
        <w:rPr>
          <w:rFonts w:ascii="Maven Pro" w:hAnsi="Maven Pro"/>
          <w:sz w:val="32"/>
          <w:szCs w:val="32"/>
          <w:lang w:val="en-US"/>
        </w:rPr>
        <w:t xml:space="preserve"> renewal?</w:t>
      </w:r>
    </w:p>
    <w:p w14:paraId="0B623284" w14:textId="51389F49" w:rsidR="00E16096" w:rsidRDefault="00E16096" w:rsidP="004A5B92">
      <w:pPr>
        <w:rPr>
          <w:rFonts w:ascii="Maven Pro" w:hAnsi="Maven Pro"/>
          <w:sz w:val="32"/>
          <w:szCs w:val="32"/>
          <w:lang w:val="en-US"/>
        </w:rPr>
      </w:pPr>
    </w:p>
    <w:p w14:paraId="0443893E" w14:textId="2DF4BB35" w:rsidR="00E16096" w:rsidRDefault="00E16096" w:rsidP="004A5B92">
      <w:pPr>
        <w:rPr>
          <w:rFonts w:ascii="Maven Pro" w:hAnsi="Maven Pro"/>
          <w:sz w:val="32"/>
          <w:szCs w:val="32"/>
          <w:lang w:val="en-US"/>
        </w:rPr>
      </w:pPr>
    </w:p>
    <w:p w14:paraId="20BEB620" w14:textId="4F5DA33F" w:rsidR="00E16096" w:rsidRDefault="00E16096" w:rsidP="004A5B92">
      <w:pPr>
        <w:rPr>
          <w:rFonts w:ascii="Maven Pro" w:hAnsi="Maven Pro"/>
          <w:sz w:val="32"/>
          <w:szCs w:val="32"/>
          <w:lang w:val="en-US"/>
        </w:rPr>
      </w:pPr>
    </w:p>
    <w:p w14:paraId="4B0900B0" w14:textId="18E51657" w:rsidR="00E16096" w:rsidRP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br/>
      </w:r>
      <w:r w:rsidRPr="00E16096">
        <w:rPr>
          <w:rFonts w:ascii="Maven Pro" w:hAnsi="Maven Pro"/>
          <w:sz w:val="32"/>
          <w:szCs w:val="32"/>
          <w:lang w:val="en-US"/>
        </w:rPr>
        <w:t xml:space="preserve">The licensing consultants and the hospital have come to the conclusion that buying </w:t>
      </w:r>
      <w:r>
        <w:rPr>
          <w:rFonts w:ascii="Maven Pro" w:hAnsi="Maven Pro"/>
          <w:sz w:val="32"/>
          <w:szCs w:val="32"/>
          <w:lang w:val="en-US"/>
        </w:rPr>
        <w:t>redundant</w:t>
      </w:r>
      <w:r w:rsidRPr="00E16096">
        <w:rPr>
          <w:rFonts w:ascii="Maven Pro" w:hAnsi="Maven Pro"/>
          <w:sz w:val="32"/>
          <w:szCs w:val="32"/>
          <w:lang w:val="en-US"/>
        </w:rPr>
        <w:t xml:space="preserve"> licenses</w:t>
      </w:r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E16096">
        <w:rPr>
          <w:rFonts w:ascii="Maven Pro" w:hAnsi="Maven Pro"/>
          <w:sz w:val="32"/>
          <w:szCs w:val="32"/>
          <w:lang w:val="en-US"/>
        </w:rPr>
        <w:t>in the correct versions was more beneficial, both financially (lower costs) and operationally.</w:t>
      </w:r>
    </w:p>
    <w:p w14:paraId="465AE8EA" w14:textId="0C1B1382" w:rsidR="00E16096" w:rsidRP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 w:rsidRPr="00E16096">
        <w:rPr>
          <w:rFonts w:ascii="Maven Pro" w:hAnsi="Maven Pro"/>
          <w:sz w:val="32"/>
          <w:szCs w:val="32"/>
          <w:lang w:val="en-US"/>
        </w:rPr>
        <w:t xml:space="preserve">The investment in new licenses via the standard Microsoft contracts would have amounted to €531,000 while the </w:t>
      </w:r>
      <w:r>
        <w:rPr>
          <w:rFonts w:ascii="Maven Pro" w:hAnsi="Maven Pro"/>
          <w:sz w:val="32"/>
          <w:szCs w:val="32"/>
          <w:lang w:val="en-US"/>
        </w:rPr>
        <w:t xml:space="preserve">redundant Microsoft </w:t>
      </w:r>
      <w:proofErr w:type="spellStart"/>
      <w:r w:rsidRPr="00E16096">
        <w:rPr>
          <w:rFonts w:ascii="Maven Pro" w:hAnsi="Maven Pro"/>
          <w:sz w:val="32"/>
          <w:szCs w:val="32"/>
          <w:lang w:val="en-US"/>
        </w:rPr>
        <w:t>licen</w:t>
      </w:r>
      <w:r>
        <w:rPr>
          <w:rFonts w:ascii="Maven Pro" w:hAnsi="Maven Pro"/>
          <w:sz w:val="32"/>
          <w:szCs w:val="32"/>
          <w:lang w:val="en-US"/>
        </w:rPr>
        <w:t>c</w:t>
      </w:r>
      <w:r w:rsidRPr="00E16096">
        <w:rPr>
          <w:rFonts w:ascii="Maven Pro" w:hAnsi="Maven Pro"/>
          <w:sz w:val="32"/>
          <w:szCs w:val="32"/>
          <w:lang w:val="en-US"/>
        </w:rPr>
        <w:t>es</w:t>
      </w:r>
      <w:proofErr w:type="spellEnd"/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E16096">
        <w:rPr>
          <w:rFonts w:ascii="Maven Pro" w:hAnsi="Maven Pro"/>
          <w:sz w:val="32"/>
          <w:szCs w:val="32"/>
          <w:lang w:val="en-US"/>
        </w:rPr>
        <w:t>Microsoft amounted to €153,000</w:t>
      </w:r>
      <w:r>
        <w:rPr>
          <w:rFonts w:ascii="Maven Pro" w:hAnsi="Maven Pro"/>
          <w:sz w:val="32"/>
          <w:szCs w:val="32"/>
          <w:lang w:val="en-US"/>
        </w:rPr>
        <w:t>.</w:t>
      </w:r>
    </w:p>
    <w:p w14:paraId="564C7583" w14:textId="0043E1AC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 w:rsidRPr="00E16096">
        <w:rPr>
          <w:rFonts w:ascii="Maven Pro" w:hAnsi="Maven Pro"/>
          <w:sz w:val="32"/>
          <w:szCs w:val="32"/>
          <w:lang w:val="en-US"/>
        </w:rPr>
        <w:t>Microsoft has decided to perform a pre-delivery audit of the software/licenses. This check was carried out by means of an e-mail</w:t>
      </w:r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E16096">
        <w:rPr>
          <w:rFonts w:ascii="Maven Pro" w:hAnsi="Maven Pro"/>
          <w:sz w:val="32"/>
          <w:szCs w:val="32"/>
          <w:lang w:val="en-US"/>
        </w:rPr>
        <w:t>containing a link to download the proof of purchase. The hospital then uploaded the retailer's delivery note and invoice</w:t>
      </w:r>
      <w:r>
        <w:rPr>
          <w:rFonts w:ascii="Maven Pro" w:hAnsi="Maven Pro"/>
          <w:sz w:val="32"/>
          <w:szCs w:val="32"/>
          <w:lang w:val="en-US"/>
        </w:rPr>
        <w:t xml:space="preserve"> </w:t>
      </w:r>
      <w:r w:rsidRPr="00E16096">
        <w:rPr>
          <w:rFonts w:ascii="Maven Pro" w:hAnsi="Maven Pro"/>
          <w:sz w:val="32"/>
          <w:szCs w:val="32"/>
          <w:lang w:val="en-US"/>
        </w:rPr>
        <w:t>and provided the correct information to meet Microsoft's requirements and no further audits followed.</w:t>
      </w:r>
    </w:p>
    <w:p w14:paraId="47353DDA" w14:textId="77777777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</w:p>
    <w:p w14:paraId="583A1384" w14:textId="6092C124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 w:rsidRPr="00E16096">
        <w:rPr>
          <w:rFonts w:ascii="Maven Pro" w:hAnsi="Maven Pro"/>
          <w:noProof/>
          <w:sz w:val="32"/>
          <w:szCs w:val="32"/>
        </w:rPr>
        <w:drawing>
          <wp:inline distT="0" distB="0" distL="0" distR="0" wp14:anchorId="60643BD7" wp14:editId="0058842C">
            <wp:extent cx="4172226" cy="1548970"/>
            <wp:effectExtent l="0" t="0" r="0" b="0"/>
            <wp:docPr id="33" name="Picture 1" descr="Afbeelding met tafe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DE6005C-7048-8A44-9C7E-79457B26B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 descr="Afbeelding met tafel&#10;&#10;Automatisch gegenereerde beschrijving">
                      <a:extLst>
                        <a:ext uri="{FF2B5EF4-FFF2-40B4-BE49-F238E27FC236}">
                          <a16:creationId xmlns:a16="http://schemas.microsoft.com/office/drawing/2014/main" id="{1DE6005C-7048-8A44-9C7E-79457B26B2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226" cy="15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709F" w14:textId="1687779E" w:rsidR="00E16096" w:rsidRPr="00061C32" w:rsidRDefault="00E16096" w:rsidP="00E16096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lastRenderedPageBreak/>
        <w:t>CASE 3</w:t>
      </w:r>
    </w:p>
    <w:p w14:paraId="79086E59" w14:textId="4497EC8C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</w:p>
    <w:p w14:paraId="039B90C9" w14:textId="6ACBE201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>
        <w:rPr>
          <w:rFonts w:ascii="Maven Pro" w:hAnsi="Maven Pro"/>
          <w:sz w:val="32"/>
          <w:szCs w:val="32"/>
          <w:lang w:val="en-US"/>
        </w:rPr>
        <w:t xml:space="preserve">Case 3: </w:t>
      </w:r>
      <w:r w:rsidRPr="00E16096">
        <w:rPr>
          <w:rFonts w:ascii="Maven Pro" w:hAnsi="Maven Pro"/>
          <w:sz w:val="32"/>
          <w:szCs w:val="32"/>
          <w:lang w:val="en-US"/>
        </w:rPr>
        <w:t>Migration to Hybrid Cloud</w:t>
      </w:r>
    </w:p>
    <w:p w14:paraId="5A190F54" w14:textId="7890D32A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 w:rsidRPr="00E16096">
        <w:rPr>
          <w:rFonts w:ascii="Maven Pro" w:hAnsi="Maven Pro"/>
          <w:sz w:val="32"/>
          <w:szCs w:val="32"/>
          <w:lang w:val="en-US"/>
        </w:rPr>
        <w:t>Organization: Government Organization</w:t>
      </w:r>
      <w:r>
        <w:rPr>
          <w:rFonts w:ascii="Maven Pro" w:hAnsi="Maven Pro"/>
          <w:sz w:val="32"/>
          <w:szCs w:val="32"/>
          <w:lang w:val="en-US"/>
        </w:rPr>
        <w:br/>
      </w:r>
      <w:r w:rsidRPr="00E16096">
        <w:rPr>
          <w:rFonts w:ascii="Maven Pro" w:hAnsi="Maven Pro"/>
          <w:sz w:val="32"/>
          <w:szCs w:val="32"/>
          <w:lang w:val="en-US"/>
        </w:rPr>
        <w:t>Number of employees: 1,800</w:t>
      </w:r>
      <w:r>
        <w:rPr>
          <w:rFonts w:ascii="Maven Pro" w:hAnsi="Maven Pro"/>
          <w:sz w:val="32"/>
          <w:szCs w:val="32"/>
          <w:lang w:val="en-US"/>
        </w:rPr>
        <w:br/>
      </w:r>
      <w:r w:rsidRPr="00E16096">
        <w:rPr>
          <w:rFonts w:ascii="Maven Pro" w:hAnsi="Maven Pro"/>
          <w:sz w:val="32"/>
          <w:szCs w:val="32"/>
          <w:lang w:val="en-US"/>
        </w:rPr>
        <w:t>Number of licenses: 1,500</w:t>
      </w:r>
      <w:r>
        <w:rPr>
          <w:rFonts w:ascii="Maven Pro" w:hAnsi="Maven Pro"/>
          <w:sz w:val="32"/>
          <w:szCs w:val="32"/>
          <w:lang w:val="en-US"/>
        </w:rPr>
        <w:br/>
      </w:r>
      <w:r w:rsidRPr="00E16096">
        <w:rPr>
          <w:rFonts w:ascii="Maven Pro" w:hAnsi="Maven Pro"/>
          <w:sz w:val="32"/>
          <w:szCs w:val="32"/>
          <w:lang w:val="en-US"/>
        </w:rPr>
        <w:t>License year: 2016</w:t>
      </w:r>
      <w:r>
        <w:rPr>
          <w:rFonts w:ascii="Maven Pro" w:hAnsi="Maven Pro"/>
          <w:sz w:val="32"/>
          <w:szCs w:val="32"/>
          <w:lang w:val="en-US"/>
        </w:rPr>
        <w:br/>
      </w:r>
      <w:r w:rsidRPr="00E16096">
        <w:rPr>
          <w:rFonts w:ascii="Maven Pro" w:hAnsi="Maven Pro"/>
          <w:sz w:val="32"/>
          <w:szCs w:val="32"/>
          <w:lang w:val="en-US"/>
        </w:rPr>
        <w:t>Need (tender): Online Office / Collaboration tools / Full Office Suite for offline deployment</w:t>
      </w:r>
    </w:p>
    <w:p w14:paraId="6701E50C" w14:textId="77777777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</w:p>
    <w:p w14:paraId="0816FF96" w14:textId="18FA7BB4" w:rsidR="00E16096" w:rsidRDefault="00E16096" w:rsidP="00E16096">
      <w:pPr>
        <w:rPr>
          <w:rFonts w:ascii="Maven Pro" w:hAnsi="Maven Pro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BFC3C0A" wp14:editId="3697FD9C">
            <wp:extent cx="4442354" cy="1421848"/>
            <wp:effectExtent l="0" t="0" r="0" b="6985"/>
            <wp:docPr id="34" name="Picture 3" descr="Afbeelding met tafe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569C1EA-4014-384E-A3D4-025B2FAD96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Afbeelding met tafel&#10;&#10;Automatisch gegenereerde beschrijving">
                      <a:extLst>
                        <a:ext uri="{FF2B5EF4-FFF2-40B4-BE49-F238E27FC236}">
                          <a16:creationId xmlns:a16="http://schemas.microsoft.com/office/drawing/2014/main" id="{5569C1EA-4014-384E-A3D4-025B2FAD96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2354" cy="14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5E1D" w14:textId="2AEF6171" w:rsidR="00775747" w:rsidRDefault="00775747" w:rsidP="00E16096">
      <w:pPr>
        <w:rPr>
          <w:rFonts w:ascii="Maven Pro" w:hAnsi="Maven Pro"/>
          <w:sz w:val="32"/>
          <w:szCs w:val="32"/>
          <w:lang w:val="en-US"/>
        </w:rPr>
      </w:pPr>
    </w:p>
    <w:p w14:paraId="3C79FCE6" w14:textId="2EE7DD05" w:rsidR="00775747" w:rsidRDefault="00775747" w:rsidP="00E16096">
      <w:pPr>
        <w:rPr>
          <w:rFonts w:ascii="Maven Pro" w:hAnsi="Maven Pro"/>
          <w:sz w:val="32"/>
          <w:szCs w:val="32"/>
          <w:lang w:val="en-US"/>
        </w:rPr>
      </w:pPr>
    </w:p>
    <w:p w14:paraId="1016DE03" w14:textId="584FE0B8" w:rsidR="00775747" w:rsidRDefault="00775747" w:rsidP="00E16096">
      <w:pPr>
        <w:rPr>
          <w:rFonts w:ascii="Maven Pro" w:hAnsi="Maven Pro"/>
          <w:sz w:val="32"/>
          <w:szCs w:val="32"/>
          <w:lang w:val="en-US"/>
        </w:rPr>
      </w:pPr>
    </w:p>
    <w:p w14:paraId="2DE6EF69" w14:textId="77777777" w:rsid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</w:p>
    <w:p w14:paraId="7FFDD0C5" w14:textId="2570023D" w:rsidR="00775747" w:rsidRP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  <w:r w:rsidRPr="00775747">
        <w:rPr>
          <w:rFonts w:ascii="Maven Pro" w:hAnsi="Maven Pro"/>
          <w:sz w:val="32"/>
          <w:szCs w:val="32"/>
          <w:lang w:val="en-US"/>
        </w:rPr>
        <w:t>For this customer, the savings made over a period of 3 years is: € 294.76 per FTE!</w:t>
      </w:r>
      <w:r>
        <w:rPr>
          <w:rFonts w:ascii="Maven Pro" w:hAnsi="Maven Pro"/>
          <w:sz w:val="32"/>
          <w:szCs w:val="32"/>
          <w:lang w:val="en-US"/>
        </w:rPr>
        <w:br/>
      </w:r>
      <w:r w:rsidRPr="00775747">
        <w:rPr>
          <w:rFonts w:ascii="Maven Pro" w:hAnsi="Maven Pro"/>
          <w:sz w:val="32"/>
          <w:szCs w:val="32"/>
          <w:lang w:val="en-US"/>
        </w:rPr>
        <w:t>Total: 1</w:t>
      </w:r>
      <w:r>
        <w:rPr>
          <w:rFonts w:ascii="Maven Pro" w:hAnsi="Maven Pro"/>
          <w:sz w:val="32"/>
          <w:szCs w:val="32"/>
          <w:lang w:val="en-US"/>
        </w:rPr>
        <w:t>,</w:t>
      </w:r>
      <w:r w:rsidRPr="00775747">
        <w:rPr>
          <w:rFonts w:ascii="Maven Pro" w:hAnsi="Maven Pro"/>
          <w:sz w:val="32"/>
          <w:szCs w:val="32"/>
          <w:lang w:val="en-US"/>
        </w:rPr>
        <w:t>500 X €294.76 = €442,140</w:t>
      </w:r>
    </w:p>
    <w:p w14:paraId="5BDF44F8" w14:textId="32AAB10C" w:rsidR="00775747" w:rsidRP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  <w:r w:rsidRPr="00775747">
        <w:rPr>
          <w:rFonts w:ascii="Maven Pro" w:hAnsi="Maven Pro"/>
          <w:sz w:val="32"/>
          <w:szCs w:val="32"/>
          <w:lang w:val="en-US"/>
        </w:rPr>
        <w:t>LicencePro won the tender with a sale price lower than the new Microsoft contract or direct prices. This concerned:</w:t>
      </w:r>
    </w:p>
    <w:p w14:paraId="0B6CE590" w14:textId="5956DEF7" w:rsid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  <w:r w:rsidRPr="00775747">
        <w:rPr>
          <w:rFonts w:ascii="Maven Pro" w:hAnsi="Maven Pro"/>
          <w:sz w:val="32"/>
          <w:szCs w:val="32"/>
          <w:lang w:val="en-US"/>
        </w:rPr>
        <w:t>- Network management</w:t>
      </w:r>
      <w:r>
        <w:rPr>
          <w:rFonts w:ascii="Maven Pro" w:hAnsi="Maven Pro"/>
          <w:sz w:val="32"/>
          <w:szCs w:val="32"/>
          <w:lang w:val="en-US"/>
        </w:rPr>
        <w:br/>
      </w:r>
      <w:r w:rsidRPr="00775747">
        <w:rPr>
          <w:rFonts w:ascii="Maven Pro" w:hAnsi="Maven Pro"/>
          <w:sz w:val="32"/>
          <w:szCs w:val="32"/>
          <w:lang w:val="en-US"/>
        </w:rPr>
        <w:t>- Implementation services</w:t>
      </w:r>
      <w:r>
        <w:rPr>
          <w:rFonts w:ascii="Maven Pro" w:hAnsi="Maven Pro"/>
          <w:sz w:val="32"/>
          <w:szCs w:val="32"/>
          <w:lang w:val="en-US"/>
        </w:rPr>
        <w:br/>
      </w:r>
      <w:r w:rsidRPr="00775747">
        <w:rPr>
          <w:rFonts w:ascii="Maven Pro" w:hAnsi="Maven Pro"/>
          <w:sz w:val="32"/>
          <w:szCs w:val="32"/>
          <w:lang w:val="en-US"/>
        </w:rPr>
        <w:t>- Acceptance &amp; training on O365</w:t>
      </w:r>
      <w:r>
        <w:rPr>
          <w:rFonts w:ascii="Maven Pro" w:hAnsi="Maven Pro"/>
          <w:sz w:val="32"/>
          <w:szCs w:val="32"/>
          <w:lang w:val="en-US"/>
        </w:rPr>
        <w:br/>
      </w:r>
      <w:r w:rsidRPr="00775747">
        <w:rPr>
          <w:rFonts w:ascii="Maven Pro" w:hAnsi="Maven Pro"/>
          <w:sz w:val="32"/>
          <w:szCs w:val="32"/>
          <w:lang w:val="en-US"/>
        </w:rPr>
        <w:t>- Support Services</w:t>
      </w:r>
    </w:p>
    <w:p w14:paraId="74B4A01D" w14:textId="77777777" w:rsid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</w:p>
    <w:p w14:paraId="32BD4A7E" w14:textId="64E16EF4" w:rsidR="00775747" w:rsidRDefault="00775747" w:rsidP="00775747">
      <w:pPr>
        <w:rPr>
          <w:rFonts w:ascii="Maven Pro" w:hAnsi="Maven Pro"/>
          <w:sz w:val="32"/>
          <w:szCs w:val="32"/>
          <w:lang w:val="en-US"/>
        </w:rPr>
      </w:pPr>
      <w:r w:rsidRPr="00775747">
        <w:rPr>
          <w:rFonts w:ascii="Maven Pro" w:hAnsi="Maven Pro"/>
          <w:noProof/>
          <w:sz w:val="32"/>
          <w:szCs w:val="32"/>
        </w:rPr>
        <w:drawing>
          <wp:inline distT="0" distB="0" distL="0" distR="0" wp14:anchorId="442E652B" wp14:editId="140C306E">
            <wp:extent cx="7372350" cy="2005330"/>
            <wp:effectExtent l="0" t="0" r="0" b="0"/>
            <wp:docPr id="35" name="Picture 4" descr="Afbeelding met tafe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4C1ACD5-5013-5D4C-83DF-B763D443D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" descr="Afbeelding met tafel&#10;&#10;Automatisch gegenereerde beschrijving">
                      <a:extLst>
                        <a:ext uri="{FF2B5EF4-FFF2-40B4-BE49-F238E27FC236}">
                          <a16:creationId xmlns:a16="http://schemas.microsoft.com/office/drawing/2014/main" id="{34C1ACD5-5013-5D4C-83DF-B763D443D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4512" cy="20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8545" w14:textId="0C8780DC" w:rsidR="00C00CF6" w:rsidRDefault="00C00CF6" w:rsidP="00775747">
      <w:pPr>
        <w:rPr>
          <w:rFonts w:ascii="Maven Pro" w:hAnsi="Maven Pro"/>
          <w:sz w:val="32"/>
          <w:szCs w:val="32"/>
          <w:lang w:val="en-US"/>
        </w:rPr>
      </w:pPr>
    </w:p>
    <w:p w14:paraId="456734C3" w14:textId="23600990" w:rsidR="00C00CF6" w:rsidRDefault="00C00CF6" w:rsidP="00775747">
      <w:pPr>
        <w:rPr>
          <w:rFonts w:ascii="Maven Pro" w:hAnsi="Maven Pro"/>
          <w:sz w:val="32"/>
          <w:szCs w:val="32"/>
          <w:lang w:val="en-US"/>
        </w:rPr>
      </w:pPr>
    </w:p>
    <w:p w14:paraId="365BA24B" w14:textId="6125439F" w:rsidR="00C00CF6" w:rsidRPr="00061C32" w:rsidRDefault="00C00CF6" w:rsidP="00C00CF6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Our references</w:t>
      </w:r>
    </w:p>
    <w:p w14:paraId="6DA01B9A" w14:textId="324FD1EA" w:rsidR="00C00CF6" w:rsidRDefault="00C00CF6" w:rsidP="00C00CF6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3B34D84C" w14:textId="4A76B1CE" w:rsidR="00C00CF6" w:rsidRPr="007B0A43" w:rsidRDefault="00C00CF6" w:rsidP="00C00CF6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308A1BC" wp14:editId="45E467F5">
            <wp:extent cx="3063887" cy="1348740"/>
            <wp:effectExtent l="0" t="0" r="3175" b="3810"/>
            <wp:docPr id="36" name="Picture 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862356-D7EE-C64E-900F-13853FBA4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22862356-D7EE-C64E-900F-13853FBA4D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3589" cy="13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43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5E837BD2" wp14:editId="47231D7F">
            <wp:extent cx="2583388" cy="1408756"/>
            <wp:effectExtent l="0" t="0" r="7620" b="1270"/>
            <wp:docPr id="37" name="Picture 6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D6D464D-E6E0-4C4A-824B-E916B5E4B3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FD6D464D-E6E0-4C4A-824B-E916B5E4B3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508" cy="142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43">
        <w:rPr>
          <w:noProof/>
          <w:lang w:val="en-US"/>
        </w:rPr>
        <w:t xml:space="preserve"> </w:t>
      </w:r>
      <w:r w:rsidR="00366E94">
        <w:rPr>
          <w:noProof/>
        </w:rPr>
        <w:drawing>
          <wp:inline distT="0" distB="0" distL="0" distR="0" wp14:anchorId="4690164F" wp14:editId="07F3F1ED">
            <wp:extent cx="2724150" cy="1500948"/>
            <wp:effectExtent l="0" t="0" r="0" b="4445"/>
            <wp:docPr id="11" name="Picture 10" descr="A picture containing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A3F779-6A2F-8E45-BE92-827D38064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B6A3F779-6A2F-8E45-BE92-827D38064D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421" cy="15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4FA2" w14:textId="368FA635" w:rsidR="00C00CF6" w:rsidRPr="007B0A43" w:rsidRDefault="00C00CF6" w:rsidP="00C00CF6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AD74CDD" wp14:editId="21A540EE">
            <wp:extent cx="2717836" cy="1662825"/>
            <wp:effectExtent l="0" t="0" r="6350" b="0"/>
            <wp:docPr id="38" name="Picture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CDA1D3-B09C-BF48-8385-CCEF3306C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E3CDA1D3-B09C-BF48-8385-CCEF3306C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0766" cy="16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43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06091FF3" wp14:editId="4B19902D">
            <wp:extent cx="3132730" cy="1640643"/>
            <wp:effectExtent l="0" t="0" r="0" b="0"/>
            <wp:docPr id="39" name="Picture 1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78104B-E626-F141-8910-5CACFA1BDF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D478104B-E626-F141-8910-5CACFA1BDF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2753" cy="165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43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08A60E8E" wp14:editId="34EF1292">
            <wp:extent cx="2581275" cy="1720910"/>
            <wp:effectExtent l="0" t="0" r="0" b="0"/>
            <wp:docPr id="40" name="Picture 1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795EFB-AB60-CB4C-9D8E-6294910A78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44795EFB-AB60-CB4C-9D8E-6294910A78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3491" cy="17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A43">
        <w:rPr>
          <w:noProof/>
          <w:lang w:val="en-US"/>
        </w:rPr>
        <w:t xml:space="preserve"> </w:t>
      </w:r>
    </w:p>
    <w:p w14:paraId="2C69490A" w14:textId="0890697D" w:rsidR="00C00CF6" w:rsidRDefault="00C00CF6" w:rsidP="00C00CF6">
      <w:pPr>
        <w:jc w:val="center"/>
        <w:rPr>
          <w:rFonts w:ascii="Maven Pro" w:hAnsi="Maven Pro"/>
          <w:sz w:val="24"/>
          <w:szCs w:val="24"/>
          <w:lang w:val="en-US"/>
        </w:rPr>
      </w:pPr>
      <w:r w:rsidRPr="00C00CF6">
        <w:rPr>
          <w:rFonts w:ascii="Maven Pro" w:hAnsi="Maven Pro"/>
          <w:sz w:val="24"/>
          <w:szCs w:val="24"/>
          <w:lang w:val="en-US"/>
        </w:rPr>
        <w:t>For confidentiality reasons, we cannot share the names of clients/partners who have given explicit approval.</w:t>
      </w:r>
    </w:p>
    <w:p w14:paraId="272B9217" w14:textId="4D90403D" w:rsidR="00C00CF6" w:rsidRDefault="00C00CF6" w:rsidP="00C00CF6">
      <w:pPr>
        <w:jc w:val="center"/>
        <w:rPr>
          <w:rFonts w:ascii="Maven Pro" w:hAnsi="Maven Pro"/>
          <w:sz w:val="24"/>
          <w:szCs w:val="24"/>
          <w:lang w:val="en-US"/>
        </w:rPr>
      </w:pPr>
    </w:p>
    <w:p w14:paraId="1B7C9F2C" w14:textId="77777777" w:rsidR="00C00CF6" w:rsidRDefault="00C00CF6" w:rsidP="00C00CF6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07E2DAFF" w14:textId="77777777" w:rsidR="00C00CF6" w:rsidRDefault="00C00CF6" w:rsidP="00C00CF6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059F0BC7" w14:textId="77777777" w:rsidR="00970AC6" w:rsidRDefault="00970AC6" w:rsidP="00C00CF6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</w:p>
    <w:p w14:paraId="31FD53BB" w14:textId="783ADF8D" w:rsidR="00C00CF6" w:rsidRPr="00061C32" w:rsidRDefault="00C00CF6" w:rsidP="00C00CF6">
      <w:pPr>
        <w:jc w:val="center"/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</w:pPr>
      <w:r w:rsidRPr="00061C32">
        <w:rPr>
          <w:rFonts w:ascii="Maven Pro" w:hAnsi="Maven Pro"/>
          <w:b/>
          <w:bCs/>
          <w:color w:val="FFC000" w:themeColor="accent4"/>
          <w:sz w:val="48"/>
          <w:szCs w:val="48"/>
          <w:lang w:val="en-US"/>
        </w:rPr>
        <w:t>Any questions?</w:t>
      </w:r>
    </w:p>
    <w:p w14:paraId="5387492B" w14:textId="77777777" w:rsidR="00970AC6" w:rsidRDefault="00970AC6" w:rsidP="00C00CF6">
      <w:pPr>
        <w:jc w:val="center"/>
        <w:rPr>
          <w:rFonts w:ascii="Maven Pro" w:hAnsi="Maven Pro"/>
          <w:sz w:val="48"/>
          <w:szCs w:val="48"/>
          <w:lang w:val="en-US"/>
        </w:rPr>
      </w:pPr>
    </w:p>
    <w:p w14:paraId="2D146E8E" w14:textId="4C999207" w:rsidR="00C00CF6" w:rsidRDefault="00C00CF6" w:rsidP="00C00CF6">
      <w:pPr>
        <w:jc w:val="center"/>
        <w:rPr>
          <w:rFonts w:ascii="Maven Pro" w:hAnsi="Maven Pro"/>
          <w:sz w:val="32"/>
          <w:szCs w:val="32"/>
          <w:lang w:val="fr-FR"/>
        </w:rPr>
      </w:pPr>
      <w:r w:rsidRPr="008D4F26">
        <w:rPr>
          <w:rFonts w:ascii="Maven Pro" w:hAnsi="Maven Pro"/>
          <w:sz w:val="32"/>
          <w:szCs w:val="32"/>
          <w:lang w:val="en-US"/>
        </w:rPr>
        <w:t>Your name</w:t>
      </w:r>
      <w:r w:rsidRPr="008D4F26">
        <w:rPr>
          <w:rFonts w:ascii="Maven Pro" w:hAnsi="Maven Pro"/>
          <w:sz w:val="32"/>
          <w:szCs w:val="32"/>
          <w:lang w:val="en-US"/>
        </w:rPr>
        <w:br/>
      </w:r>
      <w:r w:rsidRPr="00C00CF6">
        <w:rPr>
          <w:rFonts w:ascii="Maven Pro" w:hAnsi="Maven Pro"/>
          <w:sz w:val="32"/>
          <w:szCs w:val="32"/>
          <w:lang w:val="en-US"/>
        </w:rPr>
        <w:t>Directeur LicencePro</w:t>
      </w:r>
      <w:r w:rsidRPr="008D4F26">
        <w:rPr>
          <w:rFonts w:ascii="Maven Pro" w:hAnsi="Maven Pro"/>
          <w:sz w:val="32"/>
          <w:szCs w:val="32"/>
          <w:lang w:val="en-US"/>
        </w:rPr>
        <w:br/>
      </w:r>
      <w:r w:rsidRPr="008D4F26">
        <w:rPr>
          <w:rFonts w:ascii="Maven Pro" w:hAnsi="Maven Pro"/>
          <w:sz w:val="32"/>
          <w:szCs w:val="32"/>
          <w:lang w:val="fr-FR"/>
        </w:rPr>
        <w:t xml:space="preserve">email </w:t>
      </w:r>
      <w:r w:rsidRPr="00C00CF6">
        <w:rPr>
          <w:rFonts w:ascii="Maven Pro" w:hAnsi="Maven Pro"/>
          <w:sz w:val="32"/>
          <w:szCs w:val="32"/>
          <w:lang w:val="fr-FR"/>
        </w:rPr>
        <w:t>@licencepro.</w:t>
      </w:r>
      <w:r w:rsidRPr="008D4F26">
        <w:rPr>
          <w:rFonts w:ascii="Maven Pro" w:hAnsi="Maven Pro"/>
          <w:sz w:val="32"/>
          <w:szCs w:val="32"/>
          <w:lang w:val="fr-FR"/>
        </w:rPr>
        <w:t>x</w:t>
      </w:r>
      <w:r w:rsidRPr="008D4F26">
        <w:rPr>
          <w:rFonts w:ascii="Maven Pro" w:hAnsi="Maven Pro"/>
          <w:sz w:val="32"/>
          <w:szCs w:val="32"/>
          <w:lang w:val="fr-FR"/>
        </w:rPr>
        <w:br/>
      </w:r>
      <w:r w:rsidRPr="008D4F26">
        <w:rPr>
          <w:rFonts w:ascii="Maven Pro" w:hAnsi="Maven Pro"/>
          <w:sz w:val="32"/>
          <w:szCs w:val="32"/>
          <w:lang w:val="en-US"/>
        </w:rPr>
        <w:t>Office</w:t>
      </w:r>
      <w:r w:rsidRPr="00C00CF6">
        <w:rPr>
          <w:rFonts w:ascii="Maven Pro" w:hAnsi="Maven Pro"/>
          <w:sz w:val="32"/>
          <w:szCs w:val="32"/>
          <w:lang w:val="en-US"/>
        </w:rPr>
        <w:t>: +</w:t>
      </w:r>
      <w:r w:rsidRPr="00C00CF6">
        <w:rPr>
          <w:rFonts w:ascii="Maven Pro" w:hAnsi="Maven Pro"/>
          <w:sz w:val="32"/>
          <w:szCs w:val="32"/>
          <w:lang w:val="fr-FR"/>
        </w:rPr>
        <w:t xml:space="preserve"> </w:t>
      </w:r>
      <w:r w:rsidRPr="008D4F26">
        <w:rPr>
          <w:rFonts w:ascii="Maven Pro" w:hAnsi="Maven Pro"/>
          <w:sz w:val="32"/>
          <w:szCs w:val="32"/>
          <w:lang w:val="fr-FR"/>
        </w:rPr>
        <w:br/>
      </w:r>
      <w:r w:rsidRPr="00C00CF6">
        <w:rPr>
          <w:rFonts w:ascii="Maven Pro" w:hAnsi="Maven Pro"/>
          <w:sz w:val="32"/>
          <w:szCs w:val="32"/>
          <w:lang w:val="fr-FR"/>
        </w:rPr>
        <w:t>Mobile: +</w:t>
      </w:r>
    </w:p>
    <w:p w14:paraId="3A83ECC9" w14:textId="77777777" w:rsidR="008D4F26" w:rsidRPr="00C00CF6" w:rsidRDefault="008D4F26" w:rsidP="00C00CF6">
      <w:pPr>
        <w:jc w:val="center"/>
        <w:rPr>
          <w:rFonts w:ascii="Maven Pro" w:hAnsi="Maven Pro"/>
          <w:sz w:val="32"/>
          <w:szCs w:val="32"/>
          <w:lang w:val="en-US"/>
        </w:rPr>
      </w:pPr>
    </w:p>
    <w:p w14:paraId="6894C649" w14:textId="3CCC9D31" w:rsidR="00C00CF6" w:rsidRPr="00C00CF6" w:rsidRDefault="00C00CF6" w:rsidP="00C00CF6">
      <w:pPr>
        <w:jc w:val="center"/>
        <w:rPr>
          <w:rFonts w:ascii="Maven Pro" w:hAnsi="Maven Pro"/>
          <w:color w:val="FFC000" w:themeColor="accent4"/>
          <w:sz w:val="48"/>
          <w:szCs w:val="48"/>
          <w:lang w:val="en-US"/>
        </w:rPr>
      </w:pPr>
      <w:r w:rsidRPr="00C00CF6">
        <w:rPr>
          <w:rFonts w:ascii="Maven Pro" w:hAnsi="Maven Pro"/>
          <w:noProof/>
          <w:color w:val="FFC000" w:themeColor="accent4"/>
          <w:sz w:val="48"/>
          <w:szCs w:val="48"/>
        </w:rPr>
        <w:drawing>
          <wp:inline distT="0" distB="0" distL="0" distR="0" wp14:anchorId="10B72D88" wp14:editId="5E5A6DE1">
            <wp:extent cx="1257300" cy="916885"/>
            <wp:effectExtent l="0" t="0" r="0" b="0"/>
            <wp:docPr id="41" name="Picture 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4C6B4E-CE8D-5046-8903-3B880C2B4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1D4C6B4E-CE8D-5046-8903-3B880C2B4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27075"/>
                    <a:stretch/>
                  </pic:blipFill>
                  <pic:spPr>
                    <a:xfrm>
                      <a:off x="0" y="0"/>
                      <a:ext cx="1257300" cy="9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CF6" w:rsidRPr="00C00CF6" w:rsidSect="004F120A">
      <w:headerReference w:type="default" r:id="rId21"/>
      <w:footerReference w:type="default" r:id="rId22"/>
      <w:pgSz w:w="16838" w:h="11906" w:orient="landscape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2AAFD" w14:textId="77777777" w:rsidR="002A6C46" w:rsidRDefault="002A6C46" w:rsidP="00D631A5">
      <w:pPr>
        <w:spacing w:after="0" w:line="240" w:lineRule="auto"/>
      </w:pPr>
      <w:r>
        <w:separator/>
      </w:r>
    </w:p>
  </w:endnote>
  <w:endnote w:type="continuationSeparator" w:id="0">
    <w:p w14:paraId="03745E7C" w14:textId="77777777" w:rsidR="002A6C46" w:rsidRDefault="002A6C46" w:rsidP="00D6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ven Pro">
    <w:panose1 w:val="00000000000000000000"/>
    <w:charset w:val="4D"/>
    <w:family w:val="auto"/>
    <w:pitch w:val="variable"/>
    <w:sig w:usb0="A00000FF" w:usb1="5000205B" w:usb2="00000000" w:usb3="00000000" w:csb0="00000193" w:csb1="00000000"/>
  </w:font>
  <w:font w:name="Barlow Semi Condensed Medium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748C" w14:textId="2676A478" w:rsidR="00D631A5" w:rsidRDefault="00D631A5" w:rsidP="00D631A5">
    <w:pPr>
      <w:pStyle w:val="Voettekst"/>
      <w:jc w:val="right"/>
    </w:pPr>
    <w:r>
      <w:t>General Presen</w:t>
    </w:r>
    <w:r w:rsidR="00772747">
      <w:t>t</w:t>
    </w:r>
    <w:r>
      <w:t>ation Q1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3F6CB" w14:textId="77777777" w:rsidR="002A6C46" w:rsidRDefault="002A6C46" w:rsidP="00D631A5">
      <w:pPr>
        <w:spacing w:after="0" w:line="240" w:lineRule="auto"/>
      </w:pPr>
      <w:r>
        <w:separator/>
      </w:r>
    </w:p>
  </w:footnote>
  <w:footnote w:type="continuationSeparator" w:id="0">
    <w:p w14:paraId="423AA33D" w14:textId="77777777" w:rsidR="002A6C46" w:rsidRDefault="002A6C46" w:rsidP="00D6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BDD07" w14:textId="6B8B90B5" w:rsidR="00D631A5" w:rsidRDefault="00D631A5" w:rsidP="00D631A5">
    <w:r>
      <w:rPr>
        <w:noProof/>
      </w:rPr>
      <w:drawing>
        <wp:inline distT="0" distB="0" distL="0" distR="0" wp14:anchorId="0938566A" wp14:editId="351685D1">
          <wp:extent cx="2471155" cy="609600"/>
          <wp:effectExtent l="0" t="0" r="5715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2848" cy="614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4082F"/>
    <w:multiLevelType w:val="hybridMultilevel"/>
    <w:tmpl w:val="84E23F4C"/>
    <w:lvl w:ilvl="0" w:tplc="BF082D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A87E9C"/>
    <w:multiLevelType w:val="hybridMultilevel"/>
    <w:tmpl w:val="348C5EFE"/>
    <w:lvl w:ilvl="0" w:tplc="735274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55C1D"/>
    <w:multiLevelType w:val="hybridMultilevel"/>
    <w:tmpl w:val="EBE083B8"/>
    <w:lvl w:ilvl="0" w:tplc="7862C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F72"/>
    <w:rsid w:val="00034352"/>
    <w:rsid w:val="00052CFB"/>
    <w:rsid w:val="00061C32"/>
    <w:rsid w:val="000E18C0"/>
    <w:rsid w:val="00180643"/>
    <w:rsid w:val="001965AA"/>
    <w:rsid w:val="001B068A"/>
    <w:rsid w:val="001E0F84"/>
    <w:rsid w:val="002417C0"/>
    <w:rsid w:val="002806AF"/>
    <w:rsid w:val="002A6C46"/>
    <w:rsid w:val="002E2D66"/>
    <w:rsid w:val="00366E94"/>
    <w:rsid w:val="003D3F72"/>
    <w:rsid w:val="0044139F"/>
    <w:rsid w:val="004A5B92"/>
    <w:rsid w:val="004F120A"/>
    <w:rsid w:val="005D6ABF"/>
    <w:rsid w:val="00655B86"/>
    <w:rsid w:val="00772747"/>
    <w:rsid w:val="00775747"/>
    <w:rsid w:val="00787550"/>
    <w:rsid w:val="007B0A43"/>
    <w:rsid w:val="008433CC"/>
    <w:rsid w:val="008D4F26"/>
    <w:rsid w:val="00945FD6"/>
    <w:rsid w:val="00970AC6"/>
    <w:rsid w:val="00995120"/>
    <w:rsid w:val="009D5783"/>
    <w:rsid w:val="00A81A19"/>
    <w:rsid w:val="00AB535A"/>
    <w:rsid w:val="00C00CF6"/>
    <w:rsid w:val="00C75FC9"/>
    <w:rsid w:val="00C83287"/>
    <w:rsid w:val="00C90B20"/>
    <w:rsid w:val="00CA79E6"/>
    <w:rsid w:val="00D631A5"/>
    <w:rsid w:val="00DB19A6"/>
    <w:rsid w:val="00DF2B74"/>
    <w:rsid w:val="00E16096"/>
    <w:rsid w:val="00E30B5C"/>
    <w:rsid w:val="00F0242A"/>
    <w:rsid w:val="00FC55A0"/>
    <w:rsid w:val="00FC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59FC3"/>
  <w15:chartTrackingRefBased/>
  <w15:docId w15:val="{F9DE4EDD-4781-4C98-AF89-73D1A6C4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D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6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31A5"/>
  </w:style>
  <w:style w:type="paragraph" w:styleId="Voettekst">
    <w:name w:val="footer"/>
    <w:basedOn w:val="Standaard"/>
    <w:link w:val="VoettekstChar"/>
    <w:uiPriority w:val="99"/>
    <w:unhideWhenUsed/>
    <w:rsid w:val="00D6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631A5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945F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945FD6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y2iqfc">
    <w:name w:val="y2iqfc"/>
    <w:basedOn w:val="Standaardalinea-lettertype"/>
    <w:rsid w:val="00945FD6"/>
  </w:style>
  <w:style w:type="paragraph" w:styleId="Lijstalinea">
    <w:name w:val="List Paragraph"/>
    <w:basedOn w:val="Standaard"/>
    <w:uiPriority w:val="34"/>
    <w:qFormat/>
    <w:rsid w:val="00AB535A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4F120A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F120A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5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6125">
          <w:marLeft w:val="0"/>
          <w:marRight w:val="0"/>
          <w:marTop w:val="0"/>
          <w:marBottom w:val="0"/>
          <w:divBdr>
            <w:top w:val="single" w:sz="6" w:space="9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5271">
          <w:marLeft w:val="0"/>
          <w:marRight w:val="0"/>
          <w:marTop w:val="0"/>
          <w:marBottom w:val="0"/>
          <w:divBdr>
            <w:top w:val="single" w:sz="6" w:space="9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591">
          <w:marLeft w:val="0"/>
          <w:marRight w:val="0"/>
          <w:marTop w:val="0"/>
          <w:marBottom w:val="0"/>
          <w:divBdr>
            <w:top w:val="single" w:sz="6" w:space="9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367">
          <w:marLeft w:val="0"/>
          <w:marRight w:val="0"/>
          <w:marTop w:val="0"/>
          <w:marBottom w:val="0"/>
          <w:divBdr>
            <w:top w:val="single" w:sz="6" w:space="9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Affordable licensing solution within your budget, auditproof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986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LICENCEPRO</dc:title>
  <dc:subject>THINK OUTSIDE THE BOX</dc:subject>
  <dc:creator>LicencePro your European Licensing Partner</dc:creator>
  <cp:keywords/>
  <dc:description/>
  <cp:lastModifiedBy>M Hulsing</cp:lastModifiedBy>
  <cp:revision>2</cp:revision>
  <cp:lastPrinted>2022-02-18T08:38:00Z</cp:lastPrinted>
  <dcterms:created xsi:type="dcterms:W3CDTF">2022-03-11T10:04:00Z</dcterms:created>
  <dcterms:modified xsi:type="dcterms:W3CDTF">2022-03-11T10:04:00Z</dcterms:modified>
</cp:coreProperties>
</file>